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27B70" w:rsidRDefault="00E01797" w:rsidP="0001500F">
      <w:pPr>
        <w:pStyle w:val="SemEspaamento"/>
        <w:spacing w:line="360" w:lineRule="auto"/>
        <w:jc w:val="center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 xml:space="preserve">ANÁFORA INDIRETA E A CONSTRUÇÃO DE SENTIDOS: UMA ANÁLISE DO GÊNERO </w:t>
      </w:r>
      <w:r w:rsidR="0018282A">
        <w:rPr>
          <w:rFonts w:ascii="Times New Roman" w:hAnsi="Times New Roman" w:cs="Times New Roman"/>
          <w:b/>
          <w:sz w:val="24"/>
        </w:rPr>
        <w:t xml:space="preserve">TEXTUAL </w:t>
      </w:r>
      <w:r w:rsidR="00A13DB6" w:rsidRPr="00A13DB6">
        <w:rPr>
          <w:rFonts w:ascii="Times New Roman" w:hAnsi="Times New Roman" w:cs="Times New Roman"/>
          <w:b/>
          <w:sz w:val="24"/>
        </w:rPr>
        <w:t>CHARGE</w:t>
      </w:r>
    </w:p>
    <w:p w:rsidR="00745D23" w:rsidRDefault="00745D23" w:rsidP="00745D23">
      <w:pPr>
        <w:pStyle w:val="SemEspaamento"/>
        <w:jc w:val="right"/>
        <w:rPr>
          <w:rFonts w:ascii="Times New Roman" w:hAnsi="Times New Roman" w:cs="Times New Roman"/>
          <w:b/>
          <w:sz w:val="24"/>
        </w:rPr>
      </w:pPr>
    </w:p>
    <w:p w:rsidR="00745D23" w:rsidRPr="00745D23" w:rsidRDefault="00745D23" w:rsidP="00745D23">
      <w:pPr>
        <w:pStyle w:val="SemEspaamento"/>
        <w:jc w:val="right"/>
        <w:rPr>
          <w:rFonts w:ascii="Times New Roman" w:hAnsi="Times New Roman" w:cs="Times New Roman"/>
          <w:sz w:val="24"/>
        </w:rPr>
      </w:pPr>
      <w:r w:rsidRPr="00745D23">
        <w:rPr>
          <w:rFonts w:ascii="Times New Roman" w:hAnsi="Times New Roman" w:cs="Times New Roman"/>
          <w:sz w:val="24"/>
        </w:rPr>
        <w:t>Maria Emurielly Nunes Almeida</w:t>
      </w:r>
    </w:p>
    <w:p w:rsidR="00745D23" w:rsidRDefault="00E161AF" w:rsidP="00745D23">
      <w:pPr>
        <w:pStyle w:val="SemEspaamento"/>
        <w:jc w:val="right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Mestre</w:t>
      </w:r>
      <w:r w:rsidR="00623769">
        <w:rPr>
          <w:rFonts w:ascii="Times New Roman" w:hAnsi="Times New Roman" w:cs="Times New Roman"/>
          <w:sz w:val="24"/>
        </w:rPr>
        <w:t xml:space="preserve"> em Letras do Programa de Pós-Graduação em Letras (PPGL) – UERN/CAMEAM</w:t>
      </w:r>
    </w:p>
    <w:p w:rsidR="00623769" w:rsidRDefault="00623769" w:rsidP="00745D23">
      <w:pPr>
        <w:pStyle w:val="SemEspaamento"/>
        <w:jc w:val="right"/>
        <w:rPr>
          <w:rFonts w:ascii="Times New Roman" w:hAnsi="Times New Roman" w:cs="Times New Roman"/>
          <w:sz w:val="24"/>
        </w:rPr>
      </w:pPr>
      <w:proofErr w:type="gramStart"/>
      <w:r>
        <w:rPr>
          <w:rFonts w:ascii="Times New Roman" w:hAnsi="Times New Roman" w:cs="Times New Roman"/>
          <w:sz w:val="24"/>
        </w:rPr>
        <w:t>e-mail</w:t>
      </w:r>
      <w:proofErr w:type="gramEnd"/>
      <w:r>
        <w:rPr>
          <w:rFonts w:ascii="Times New Roman" w:hAnsi="Times New Roman" w:cs="Times New Roman"/>
          <w:sz w:val="24"/>
        </w:rPr>
        <w:t xml:space="preserve">: </w:t>
      </w:r>
      <w:r w:rsidRPr="00623769">
        <w:rPr>
          <w:rFonts w:ascii="Times New Roman" w:hAnsi="Times New Roman" w:cs="Times New Roman"/>
          <w:sz w:val="24"/>
        </w:rPr>
        <w:t>emuriellyalmeida@yahoo.com.br</w:t>
      </w:r>
    </w:p>
    <w:p w:rsidR="00623769" w:rsidRDefault="00623769" w:rsidP="00D0292D">
      <w:pPr>
        <w:pStyle w:val="SemEspaamento"/>
        <w:rPr>
          <w:rFonts w:ascii="Times New Roman" w:hAnsi="Times New Roman" w:cs="Times New Roman"/>
          <w:sz w:val="24"/>
        </w:rPr>
      </w:pPr>
    </w:p>
    <w:p w:rsidR="00745D23" w:rsidRDefault="00745D23" w:rsidP="00745D23">
      <w:pPr>
        <w:pStyle w:val="SemEspaamento"/>
        <w:jc w:val="right"/>
        <w:rPr>
          <w:rFonts w:ascii="Times New Roman" w:hAnsi="Times New Roman" w:cs="Times New Roman"/>
          <w:sz w:val="24"/>
        </w:rPr>
      </w:pPr>
    </w:p>
    <w:p w:rsidR="00745D23" w:rsidRPr="00AE28CE" w:rsidRDefault="00745D23" w:rsidP="00745D23">
      <w:pPr>
        <w:pStyle w:val="SemEspaamento"/>
        <w:jc w:val="both"/>
        <w:rPr>
          <w:rFonts w:ascii="Times New Roman" w:hAnsi="Times New Roman" w:cs="Times New Roman"/>
          <w:b/>
        </w:rPr>
      </w:pPr>
      <w:r w:rsidRPr="00AE28CE">
        <w:rPr>
          <w:rFonts w:ascii="Times New Roman" w:hAnsi="Times New Roman" w:cs="Times New Roman"/>
          <w:b/>
        </w:rPr>
        <w:t>RESUMO:</w:t>
      </w:r>
      <w:r w:rsidR="00076791" w:rsidRPr="00AE28CE">
        <w:rPr>
          <w:rFonts w:ascii="Times New Roman" w:hAnsi="Times New Roman" w:cs="Times New Roman"/>
          <w:b/>
        </w:rPr>
        <w:t xml:space="preserve"> </w:t>
      </w:r>
      <w:r w:rsidR="00076791" w:rsidRPr="00AE28CE">
        <w:rPr>
          <w:rFonts w:ascii="Times New Roman" w:hAnsi="Times New Roman" w:cs="Times New Roman"/>
        </w:rPr>
        <w:t xml:space="preserve">Os processos referenciais auxiliam na construção e </w:t>
      </w:r>
      <w:r w:rsidR="00700CE4" w:rsidRPr="00AE28CE">
        <w:rPr>
          <w:rFonts w:ascii="Times New Roman" w:hAnsi="Times New Roman" w:cs="Times New Roman"/>
        </w:rPr>
        <w:t xml:space="preserve">na </w:t>
      </w:r>
      <w:r w:rsidR="00076791" w:rsidRPr="00AE28CE">
        <w:rPr>
          <w:rFonts w:ascii="Times New Roman" w:hAnsi="Times New Roman" w:cs="Times New Roman"/>
        </w:rPr>
        <w:t>ma</w:t>
      </w:r>
      <w:r w:rsidR="002F2061" w:rsidRPr="00AE28CE">
        <w:rPr>
          <w:rFonts w:ascii="Times New Roman" w:hAnsi="Times New Roman" w:cs="Times New Roman"/>
        </w:rPr>
        <w:t>nutenção dos sentidos</w:t>
      </w:r>
      <w:r w:rsidR="00902594">
        <w:rPr>
          <w:rFonts w:ascii="Times New Roman" w:hAnsi="Times New Roman" w:cs="Times New Roman"/>
        </w:rPr>
        <w:t xml:space="preserve"> textuais. Com base nesse pressuposto</w:t>
      </w:r>
      <w:r w:rsidR="00076791" w:rsidRPr="00AE28CE">
        <w:rPr>
          <w:rFonts w:ascii="Times New Roman" w:hAnsi="Times New Roman" w:cs="Times New Roman"/>
        </w:rPr>
        <w:t>, temos por objetivo analisar como a anáfora indireta auxilia na construção de sentidos do gênero textual charge.</w:t>
      </w:r>
      <w:r w:rsidR="00996F47" w:rsidRPr="00AE28CE">
        <w:rPr>
          <w:rFonts w:ascii="Times New Roman" w:hAnsi="Times New Roman" w:cs="Times New Roman"/>
        </w:rPr>
        <w:t xml:space="preserve"> Para isso, nos fundamentamos nos trabalhos de </w:t>
      </w:r>
      <w:r w:rsidR="00996F47" w:rsidRPr="00AE28CE">
        <w:rPr>
          <w:rFonts w:ascii="Times New Roman" w:hAnsi="Times New Roman" w:cs="Times New Roman"/>
          <w:szCs w:val="24"/>
        </w:rPr>
        <w:t xml:space="preserve">Mondada e </w:t>
      </w:r>
      <w:proofErr w:type="spellStart"/>
      <w:r w:rsidR="00996F47" w:rsidRPr="00AE28CE">
        <w:rPr>
          <w:rFonts w:ascii="Times New Roman" w:hAnsi="Times New Roman" w:cs="Times New Roman"/>
          <w:szCs w:val="24"/>
        </w:rPr>
        <w:t>Dubois</w:t>
      </w:r>
      <w:proofErr w:type="spellEnd"/>
      <w:r w:rsidR="00996F47" w:rsidRPr="00AE28CE">
        <w:rPr>
          <w:rFonts w:ascii="Times New Roman" w:hAnsi="Times New Roman" w:cs="Times New Roman"/>
          <w:szCs w:val="24"/>
        </w:rPr>
        <w:t xml:space="preserve"> (2003), Koch (2004b), Fávero e Koch (2008), Cavalcante (2012), Koch e Elias (2015), dentre outros estudiosos do texto</w:t>
      </w:r>
      <w:r w:rsidR="0039526A">
        <w:rPr>
          <w:rFonts w:ascii="Times New Roman" w:hAnsi="Times New Roman" w:cs="Times New Roman"/>
          <w:szCs w:val="24"/>
        </w:rPr>
        <w:t xml:space="preserve"> e da </w:t>
      </w:r>
      <w:proofErr w:type="spellStart"/>
      <w:r w:rsidR="0039526A">
        <w:rPr>
          <w:rFonts w:ascii="Times New Roman" w:hAnsi="Times New Roman" w:cs="Times New Roman"/>
          <w:szCs w:val="24"/>
        </w:rPr>
        <w:t>referenciação</w:t>
      </w:r>
      <w:proofErr w:type="spellEnd"/>
      <w:r w:rsidR="00996F47" w:rsidRPr="00AE28CE">
        <w:rPr>
          <w:rFonts w:ascii="Times New Roman" w:hAnsi="Times New Roman" w:cs="Times New Roman"/>
          <w:szCs w:val="24"/>
        </w:rPr>
        <w:t>.</w:t>
      </w:r>
      <w:r w:rsidR="00996F47" w:rsidRPr="00AE28CE">
        <w:rPr>
          <w:rFonts w:ascii="Times New Roman" w:hAnsi="Times New Roman" w:cs="Times New Roman"/>
        </w:rPr>
        <w:t xml:space="preserve"> </w:t>
      </w:r>
      <w:r w:rsidR="004761F2" w:rsidRPr="00AE28CE">
        <w:rPr>
          <w:rFonts w:ascii="Times New Roman" w:hAnsi="Times New Roman" w:cs="Times New Roman"/>
        </w:rPr>
        <w:t xml:space="preserve">O </w:t>
      </w:r>
      <w:r w:rsidR="004761F2" w:rsidRPr="00AE28CE">
        <w:rPr>
          <w:rFonts w:ascii="Times New Roman" w:hAnsi="Times New Roman" w:cs="Times New Roman"/>
          <w:i/>
        </w:rPr>
        <w:t>corpus</w:t>
      </w:r>
      <w:r w:rsidR="004761F2" w:rsidRPr="00AE28CE">
        <w:rPr>
          <w:rFonts w:ascii="Times New Roman" w:hAnsi="Times New Roman" w:cs="Times New Roman"/>
        </w:rPr>
        <w:t xml:space="preserve"> dessa pesquisa é constituído por três charge coletadas de portais eletrônicos, </w:t>
      </w:r>
      <w:r w:rsidR="002F2061" w:rsidRPr="00AE28CE">
        <w:rPr>
          <w:rFonts w:ascii="Times New Roman" w:hAnsi="Times New Roman" w:cs="Times New Roman"/>
          <w:szCs w:val="24"/>
        </w:rPr>
        <w:t>Blog Humor Político, Blog do Gilmar e do Portal da Folha de São Paulo, no período de 20 a 24 de agosto de 2018. Diante do cenário que vivenciamos no Brasil, ano eleitoral, selecionamos charges que têm por tema a política brasileira.</w:t>
      </w:r>
      <w:r w:rsidR="000E436D">
        <w:rPr>
          <w:rFonts w:ascii="Times New Roman" w:hAnsi="Times New Roman" w:cs="Times New Roman"/>
          <w:szCs w:val="24"/>
        </w:rPr>
        <w:t xml:space="preserve"> </w:t>
      </w:r>
      <w:r w:rsidR="00612660" w:rsidRPr="00AE28CE">
        <w:rPr>
          <w:rFonts w:ascii="Times New Roman" w:hAnsi="Times New Roman" w:cs="Times New Roman"/>
          <w:szCs w:val="24"/>
        </w:rPr>
        <w:t xml:space="preserve">Dessa forma, com a análise pudemos concluir que </w:t>
      </w:r>
      <w:r w:rsidR="00B632C0">
        <w:rPr>
          <w:rFonts w:ascii="Times New Roman" w:hAnsi="Times New Roman" w:cs="Times New Roman"/>
        </w:rPr>
        <w:t>o emprego</w:t>
      </w:r>
      <w:r w:rsidR="00AE28CE" w:rsidRPr="00AE28CE">
        <w:rPr>
          <w:rFonts w:ascii="Times New Roman" w:hAnsi="Times New Roman" w:cs="Times New Roman"/>
        </w:rPr>
        <w:t xml:space="preserve"> da</w:t>
      </w:r>
      <w:r w:rsidR="00750D68">
        <w:rPr>
          <w:rFonts w:ascii="Times New Roman" w:hAnsi="Times New Roman" w:cs="Times New Roman"/>
        </w:rPr>
        <w:t>s</w:t>
      </w:r>
      <w:r w:rsidR="00AE28CE" w:rsidRPr="00AE28CE">
        <w:rPr>
          <w:rFonts w:ascii="Times New Roman" w:hAnsi="Times New Roman" w:cs="Times New Roman"/>
        </w:rPr>
        <w:t xml:space="preserve"> anáfora</w:t>
      </w:r>
      <w:r w:rsidR="00750D68">
        <w:rPr>
          <w:rFonts w:ascii="Times New Roman" w:hAnsi="Times New Roman" w:cs="Times New Roman"/>
        </w:rPr>
        <w:t>s</w:t>
      </w:r>
      <w:r w:rsidR="00AE28CE" w:rsidRPr="00AE28CE">
        <w:rPr>
          <w:rFonts w:ascii="Times New Roman" w:hAnsi="Times New Roman" w:cs="Times New Roman"/>
        </w:rPr>
        <w:t xml:space="preserve"> indireta</w:t>
      </w:r>
      <w:r w:rsidR="00750D68">
        <w:rPr>
          <w:rFonts w:ascii="Times New Roman" w:hAnsi="Times New Roman" w:cs="Times New Roman"/>
        </w:rPr>
        <w:t>s</w:t>
      </w:r>
      <w:r w:rsidR="00AE28CE" w:rsidRPr="00AE28CE">
        <w:rPr>
          <w:rFonts w:ascii="Times New Roman" w:hAnsi="Times New Roman" w:cs="Times New Roman"/>
        </w:rPr>
        <w:t xml:space="preserve"> no gênero textual charge se faz necessário, pois esse gênero é marcado pela transmissão de informações com a utilização de poucas</w:t>
      </w:r>
      <w:r w:rsidR="003B454B">
        <w:rPr>
          <w:rFonts w:ascii="Times New Roman" w:hAnsi="Times New Roman" w:cs="Times New Roman"/>
        </w:rPr>
        <w:t xml:space="preserve"> pala</w:t>
      </w:r>
      <w:r w:rsidR="00C005DB">
        <w:rPr>
          <w:rFonts w:ascii="Times New Roman" w:hAnsi="Times New Roman" w:cs="Times New Roman"/>
        </w:rPr>
        <w:t>vras. A</w:t>
      </w:r>
      <w:r w:rsidR="003B454B">
        <w:rPr>
          <w:rFonts w:ascii="Times New Roman" w:hAnsi="Times New Roman" w:cs="Times New Roman"/>
        </w:rPr>
        <w:t xml:space="preserve">ssim, ao utilizar </w:t>
      </w:r>
      <w:r w:rsidR="00DE473D">
        <w:rPr>
          <w:rFonts w:ascii="Times New Roman" w:hAnsi="Times New Roman" w:cs="Times New Roman"/>
        </w:rPr>
        <w:t>essas anáforas</w:t>
      </w:r>
      <w:r w:rsidR="003B454B">
        <w:rPr>
          <w:rFonts w:ascii="Times New Roman" w:hAnsi="Times New Roman" w:cs="Times New Roman"/>
        </w:rPr>
        <w:t xml:space="preserve"> o autor solicita que seu leitor acione seus conhecimentos de mundo para construir os sentidos </w:t>
      </w:r>
      <w:r w:rsidR="003B454B" w:rsidRPr="000E436D">
        <w:rPr>
          <w:rFonts w:ascii="Times New Roman" w:hAnsi="Times New Roman" w:cs="Times New Roman"/>
        </w:rPr>
        <w:t>do texto</w:t>
      </w:r>
      <w:r w:rsidR="00AE28CE" w:rsidRPr="000E436D">
        <w:rPr>
          <w:rFonts w:ascii="Times New Roman" w:hAnsi="Times New Roman" w:cs="Times New Roman"/>
        </w:rPr>
        <w:t>.</w:t>
      </w:r>
      <w:r w:rsidR="000E436D" w:rsidRPr="000E436D">
        <w:rPr>
          <w:rFonts w:ascii="Times New Roman" w:hAnsi="Times New Roman" w:cs="Times New Roman"/>
        </w:rPr>
        <w:t xml:space="preserve"> Constatamos, ainda, que os sentidos das anáforas indiretas presentes nas charges são construídos a partir do contexto histórico e social nos quais elas estão inseridas, pois só quem tem conhecimento sobre o atual cenário político brasileiro consegue atribuir sentidos para as charges analisadas. Como perspectiva de aplicação para esse estudo, temos sua relevância para futuras pesquisas, pois o modo como investigamos a charge pode ser utili</w:t>
      </w:r>
      <w:r w:rsidR="0039526A">
        <w:rPr>
          <w:rFonts w:ascii="Times New Roman" w:hAnsi="Times New Roman" w:cs="Times New Roman"/>
        </w:rPr>
        <w:t xml:space="preserve">zado para a análise de </w:t>
      </w:r>
      <w:r w:rsidR="000E436D" w:rsidRPr="000E436D">
        <w:rPr>
          <w:rFonts w:ascii="Times New Roman" w:hAnsi="Times New Roman" w:cs="Times New Roman"/>
        </w:rPr>
        <w:t>outro</w:t>
      </w:r>
      <w:r w:rsidR="0039526A">
        <w:rPr>
          <w:rFonts w:ascii="Times New Roman" w:hAnsi="Times New Roman" w:cs="Times New Roman"/>
        </w:rPr>
        <w:t>s</w:t>
      </w:r>
      <w:r w:rsidR="000E436D" w:rsidRPr="000E436D">
        <w:rPr>
          <w:rFonts w:ascii="Times New Roman" w:hAnsi="Times New Roman" w:cs="Times New Roman"/>
        </w:rPr>
        <w:t xml:space="preserve"> gênero</w:t>
      </w:r>
      <w:r w:rsidR="0039526A">
        <w:rPr>
          <w:rFonts w:ascii="Times New Roman" w:hAnsi="Times New Roman" w:cs="Times New Roman"/>
        </w:rPr>
        <w:t>s textuais</w:t>
      </w:r>
      <w:r w:rsidR="000E436D" w:rsidRPr="000E436D">
        <w:rPr>
          <w:rFonts w:ascii="Times New Roman" w:hAnsi="Times New Roman" w:cs="Times New Roman"/>
        </w:rPr>
        <w:t>.</w:t>
      </w:r>
    </w:p>
    <w:p w:rsidR="00745D23" w:rsidRPr="00AE28CE" w:rsidRDefault="00745D23" w:rsidP="00745D23">
      <w:pPr>
        <w:pStyle w:val="SemEspaamento"/>
        <w:jc w:val="both"/>
        <w:rPr>
          <w:rFonts w:ascii="Times New Roman" w:hAnsi="Times New Roman" w:cs="Times New Roman"/>
          <w:b/>
        </w:rPr>
      </w:pPr>
    </w:p>
    <w:p w:rsidR="00745D23" w:rsidRPr="00AE28CE" w:rsidRDefault="00745D23" w:rsidP="00745D23">
      <w:pPr>
        <w:pStyle w:val="SemEspaamento"/>
        <w:jc w:val="both"/>
        <w:rPr>
          <w:rFonts w:ascii="Times New Roman" w:hAnsi="Times New Roman" w:cs="Times New Roman"/>
        </w:rPr>
      </w:pPr>
      <w:r w:rsidRPr="00AE28CE">
        <w:rPr>
          <w:rFonts w:ascii="Times New Roman" w:hAnsi="Times New Roman" w:cs="Times New Roman"/>
          <w:b/>
        </w:rPr>
        <w:t xml:space="preserve">PALAVRAS-CHAVE: </w:t>
      </w:r>
      <w:proofErr w:type="spellStart"/>
      <w:r w:rsidR="00AE28CE">
        <w:rPr>
          <w:rFonts w:ascii="Times New Roman" w:hAnsi="Times New Roman" w:cs="Times New Roman"/>
        </w:rPr>
        <w:t>Referenciação</w:t>
      </w:r>
      <w:proofErr w:type="spellEnd"/>
      <w:r w:rsidR="00AE28CE">
        <w:rPr>
          <w:rFonts w:ascii="Times New Roman" w:hAnsi="Times New Roman" w:cs="Times New Roman"/>
        </w:rPr>
        <w:t xml:space="preserve">. Processos referenciais. </w:t>
      </w:r>
      <w:r w:rsidR="00251F0C">
        <w:rPr>
          <w:rFonts w:ascii="Times New Roman" w:hAnsi="Times New Roman" w:cs="Times New Roman"/>
        </w:rPr>
        <w:t>Anáfora i</w:t>
      </w:r>
      <w:r w:rsidR="00AE28CE">
        <w:rPr>
          <w:rFonts w:ascii="Times New Roman" w:hAnsi="Times New Roman" w:cs="Times New Roman"/>
        </w:rPr>
        <w:t xml:space="preserve">ndireta. Charge. Construção de sentidos. </w:t>
      </w:r>
    </w:p>
    <w:p w:rsidR="00745D23" w:rsidRPr="00745D23" w:rsidRDefault="00745D23" w:rsidP="00CB607D">
      <w:pPr>
        <w:pStyle w:val="SemEspaamento"/>
        <w:spacing w:line="360" w:lineRule="auto"/>
        <w:jc w:val="both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 xml:space="preserve"> </w:t>
      </w:r>
    </w:p>
    <w:p w:rsidR="00745D23" w:rsidRDefault="00745D23" w:rsidP="0001500F">
      <w:pPr>
        <w:pStyle w:val="SemEspaamento"/>
        <w:spacing w:line="360" w:lineRule="auto"/>
        <w:jc w:val="both"/>
        <w:rPr>
          <w:rFonts w:ascii="Times New Roman" w:hAnsi="Times New Roman" w:cs="Times New Roman"/>
          <w:b/>
          <w:sz w:val="24"/>
        </w:rPr>
      </w:pPr>
      <w:r w:rsidRPr="00745D23">
        <w:rPr>
          <w:rFonts w:ascii="Times New Roman" w:hAnsi="Times New Roman" w:cs="Times New Roman"/>
          <w:b/>
          <w:sz w:val="24"/>
        </w:rPr>
        <w:t xml:space="preserve">1 INTRODUÇÃO </w:t>
      </w:r>
    </w:p>
    <w:p w:rsidR="0001500F" w:rsidRDefault="0001500F" w:rsidP="0001500F">
      <w:pPr>
        <w:pStyle w:val="SemEspaamento"/>
        <w:spacing w:line="360" w:lineRule="auto"/>
        <w:jc w:val="both"/>
        <w:rPr>
          <w:rFonts w:ascii="Times New Roman" w:hAnsi="Times New Roman" w:cs="Times New Roman"/>
          <w:b/>
          <w:sz w:val="24"/>
        </w:rPr>
      </w:pPr>
    </w:p>
    <w:p w:rsidR="0001500F" w:rsidRDefault="0001500F" w:rsidP="00457FED">
      <w:pPr>
        <w:pStyle w:val="SemEspaamento"/>
        <w:spacing w:line="360" w:lineRule="auto"/>
        <w:ind w:firstLine="709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Esta pesquisa resulta do interesse em pesquisar e discutir os processos referenciais nos mais diversos gêneros textuais. Diante disso, temos como objetivo, para este trabalho</w:t>
      </w:r>
      <w:r w:rsidR="00275608">
        <w:rPr>
          <w:rFonts w:ascii="Times New Roman" w:hAnsi="Times New Roman" w:cs="Times New Roman"/>
          <w:sz w:val="24"/>
        </w:rPr>
        <w:t xml:space="preserve">, investigar como a </w:t>
      </w:r>
      <w:r w:rsidR="0018312D">
        <w:rPr>
          <w:rFonts w:ascii="Times New Roman" w:hAnsi="Times New Roman" w:cs="Times New Roman"/>
          <w:sz w:val="24"/>
        </w:rPr>
        <w:t xml:space="preserve">anáfora indireta auxilia na construção de </w:t>
      </w:r>
      <w:r>
        <w:rPr>
          <w:rFonts w:ascii="Times New Roman" w:hAnsi="Times New Roman" w:cs="Times New Roman"/>
          <w:sz w:val="24"/>
        </w:rPr>
        <w:t xml:space="preserve">sentidos do gênero textual charge.  </w:t>
      </w:r>
    </w:p>
    <w:p w:rsidR="00D039FD" w:rsidRDefault="00D039FD" w:rsidP="00457FED">
      <w:pPr>
        <w:pStyle w:val="SemEspaamento"/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</w:rPr>
        <w:t xml:space="preserve">Para isso, selecionamos como aporte teórico os </w:t>
      </w:r>
      <w:r w:rsidRPr="00D039FD">
        <w:rPr>
          <w:rFonts w:ascii="Times New Roman" w:hAnsi="Times New Roman" w:cs="Times New Roman"/>
          <w:sz w:val="24"/>
          <w:szCs w:val="24"/>
        </w:rPr>
        <w:t xml:space="preserve">trabalhos de Mondada e </w:t>
      </w:r>
      <w:proofErr w:type="spellStart"/>
      <w:r w:rsidRPr="00D039FD">
        <w:rPr>
          <w:rFonts w:ascii="Times New Roman" w:hAnsi="Times New Roman" w:cs="Times New Roman"/>
          <w:sz w:val="24"/>
          <w:szCs w:val="24"/>
        </w:rPr>
        <w:t>Dubois</w:t>
      </w:r>
      <w:proofErr w:type="spellEnd"/>
      <w:r w:rsidRPr="00D039FD">
        <w:rPr>
          <w:rFonts w:ascii="Times New Roman" w:hAnsi="Times New Roman" w:cs="Times New Roman"/>
          <w:sz w:val="24"/>
          <w:szCs w:val="24"/>
        </w:rPr>
        <w:t xml:space="preserve"> (2003), Koch (2004b), Fávero e Koch (2008), Cavalcante (2012), Koch e Elias (2015</w:t>
      </w:r>
      <w:r>
        <w:rPr>
          <w:rFonts w:ascii="Times New Roman" w:hAnsi="Times New Roman" w:cs="Times New Roman"/>
          <w:sz w:val="24"/>
          <w:szCs w:val="24"/>
        </w:rPr>
        <w:t>), dentre outros estudiosos do texto</w:t>
      </w:r>
      <w:r w:rsidR="00996F47">
        <w:rPr>
          <w:rFonts w:ascii="Times New Roman" w:hAnsi="Times New Roman" w:cs="Times New Roman"/>
          <w:sz w:val="24"/>
          <w:szCs w:val="24"/>
        </w:rPr>
        <w:t xml:space="preserve"> e do fenômeno da </w:t>
      </w:r>
      <w:proofErr w:type="spellStart"/>
      <w:r w:rsidR="00996F47">
        <w:rPr>
          <w:rFonts w:ascii="Times New Roman" w:hAnsi="Times New Roman" w:cs="Times New Roman"/>
          <w:sz w:val="24"/>
          <w:szCs w:val="24"/>
        </w:rPr>
        <w:t>referenciação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</w:p>
    <w:p w:rsidR="005778D9" w:rsidRDefault="00EF31BE" w:rsidP="00457FED">
      <w:pPr>
        <w:pStyle w:val="SemEspaamento"/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</w:t>
      </w:r>
      <w:r w:rsidR="0007394B">
        <w:rPr>
          <w:rFonts w:ascii="Times New Roman" w:hAnsi="Times New Roman" w:cs="Times New Roman"/>
          <w:sz w:val="24"/>
          <w:szCs w:val="24"/>
        </w:rPr>
        <w:t xml:space="preserve">O </w:t>
      </w:r>
      <w:r w:rsidR="0007394B" w:rsidRPr="0007394B">
        <w:rPr>
          <w:rFonts w:ascii="Times New Roman" w:hAnsi="Times New Roman" w:cs="Times New Roman"/>
          <w:i/>
          <w:sz w:val="24"/>
          <w:szCs w:val="24"/>
        </w:rPr>
        <w:t>corpus</w:t>
      </w:r>
      <w:r w:rsidR="0007394B">
        <w:rPr>
          <w:rFonts w:ascii="Times New Roman" w:hAnsi="Times New Roman" w:cs="Times New Roman"/>
          <w:sz w:val="24"/>
          <w:szCs w:val="24"/>
        </w:rPr>
        <w:t xml:space="preserve"> dessa pesquisa é </w:t>
      </w:r>
      <w:r w:rsidR="004442D0">
        <w:rPr>
          <w:rFonts w:ascii="Times New Roman" w:hAnsi="Times New Roman" w:cs="Times New Roman"/>
          <w:sz w:val="24"/>
          <w:szCs w:val="24"/>
        </w:rPr>
        <w:t>constituído</w:t>
      </w:r>
      <w:r w:rsidR="0007394B">
        <w:rPr>
          <w:rFonts w:ascii="Times New Roman" w:hAnsi="Times New Roman" w:cs="Times New Roman"/>
          <w:sz w:val="24"/>
          <w:szCs w:val="24"/>
        </w:rPr>
        <w:t xml:space="preserve"> por três charges</w:t>
      </w:r>
      <w:r w:rsidR="00DB6011">
        <w:rPr>
          <w:rFonts w:ascii="Times New Roman" w:hAnsi="Times New Roman" w:cs="Times New Roman"/>
          <w:sz w:val="24"/>
          <w:szCs w:val="24"/>
        </w:rPr>
        <w:t>,</w:t>
      </w:r>
      <w:r w:rsidR="0007394B">
        <w:rPr>
          <w:rFonts w:ascii="Times New Roman" w:hAnsi="Times New Roman" w:cs="Times New Roman"/>
          <w:sz w:val="24"/>
          <w:szCs w:val="24"/>
        </w:rPr>
        <w:t xml:space="preserve"> </w:t>
      </w:r>
      <w:r w:rsidR="004442D0">
        <w:rPr>
          <w:rFonts w:ascii="Times New Roman" w:hAnsi="Times New Roman" w:cs="Times New Roman"/>
          <w:sz w:val="24"/>
          <w:szCs w:val="24"/>
        </w:rPr>
        <w:t>retiradas de três portais eletrô</w:t>
      </w:r>
      <w:r w:rsidR="0007394B">
        <w:rPr>
          <w:rFonts w:ascii="Times New Roman" w:hAnsi="Times New Roman" w:cs="Times New Roman"/>
          <w:sz w:val="24"/>
          <w:szCs w:val="24"/>
        </w:rPr>
        <w:t>nicos</w:t>
      </w:r>
      <w:r w:rsidR="00DB6011">
        <w:rPr>
          <w:rFonts w:ascii="Times New Roman" w:hAnsi="Times New Roman" w:cs="Times New Roman"/>
          <w:sz w:val="24"/>
          <w:szCs w:val="24"/>
        </w:rPr>
        <w:t xml:space="preserve">: </w:t>
      </w:r>
      <w:r w:rsidR="004442D0">
        <w:rPr>
          <w:rFonts w:ascii="Times New Roman" w:hAnsi="Times New Roman" w:cs="Times New Roman"/>
          <w:sz w:val="24"/>
          <w:szCs w:val="24"/>
        </w:rPr>
        <w:t>Blog Hum</w:t>
      </w:r>
      <w:r w:rsidR="00DB6011">
        <w:rPr>
          <w:rFonts w:ascii="Times New Roman" w:hAnsi="Times New Roman" w:cs="Times New Roman"/>
          <w:sz w:val="24"/>
          <w:szCs w:val="24"/>
        </w:rPr>
        <w:t>or Político,</w:t>
      </w:r>
      <w:r w:rsidR="004442D0">
        <w:rPr>
          <w:rFonts w:ascii="Times New Roman" w:hAnsi="Times New Roman" w:cs="Times New Roman"/>
          <w:sz w:val="24"/>
          <w:szCs w:val="24"/>
        </w:rPr>
        <w:t xml:space="preserve"> Blog do Gilmar e do Portal da Folha de São Paulo. Ressaltamos que, de acordo com o Portal </w:t>
      </w:r>
      <w:proofErr w:type="spellStart"/>
      <w:r w:rsidR="004442D0">
        <w:rPr>
          <w:rFonts w:ascii="Times New Roman" w:hAnsi="Times New Roman" w:cs="Times New Roman"/>
          <w:sz w:val="24"/>
          <w:szCs w:val="24"/>
        </w:rPr>
        <w:t>TodaMatéria</w:t>
      </w:r>
      <w:proofErr w:type="spellEnd"/>
      <w:r w:rsidR="004442D0">
        <w:rPr>
          <w:rFonts w:ascii="Times New Roman" w:hAnsi="Times New Roman" w:cs="Times New Roman"/>
          <w:sz w:val="24"/>
          <w:szCs w:val="24"/>
        </w:rPr>
        <w:t xml:space="preserve"> (2018), a charge é um gênero textual do meio jornalístico que faz uso da imagem para emitir o posicionamento editorial do veículo no qual foi divulgada, sua principal característica é a crítica carregada de ironia e que exprime situações cotidianas. </w:t>
      </w:r>
      <w:r w:rsidR="00641453">
        <w:rPr>
          <w:rFonts w:ascii="Times New Roman" w:hAnsi="Times New Roman" w:cs="Times New Roman"/>
          <w:sz w:val="24"/>
          <w:szCs w:val="24"/>
        </w:rPr>
        <w:t>Sendo assim, as</w:t>
      </w:r>
      <w:r w:rsidR="005778D9">
        <w:rPr>
          <w:rFonts w:ascii="Times New Roman" w:hAnsi="Times New Roman" w:cs="Times New Roman"/>
          <w:sz w:val="24"/>
          <w:szCs w:val="24"/>
        </w:rPr>
        <w:t xml:space="preserve"> três c</w:t>
      </w:r>
      <w:r w:rsidR="002F2061">
        <w:rPr>
          <w:rFonts w:ascii="Times New Roman" w:hAnsi="Times New Roman" w:cs="Times New Roman"/>
          <w:sz w:val="24"/>
          <w:szCs w:val="24"/>
        </w:rPr>
        <w:t xml:space="preserve">harges foram coletadas no período 20 a 24 </w:t>
      </w:r>
      <w:r w:rsidR="005778D9">
        <w:rPr>
          <w:rFonts w:ascii="Times New Roman" w:hAnsi="Times New Roman" w:cs="Times New Roman"/>
          <w:sz w:val="24"/>
          <w:szCs w:val="24"/>
        </w:rPr>
        <w:t xml:space="preserve">de </w:t>
      </w:r>
      <w:r w:rsidR="004E77B2">
        <w:rPr>
          <w:rFonts w:ascii="Times New Roman" w:hAnsi="Times New Roman" w:cs="Times New Roman"/>
          <w:sz w:val="24"/>
          <w:szCs w:val="24"/>
        </w:rPr>
        <w:lastRenderedPageBreak/>
        <w:t>agosto de 2018. D</w:t>
      </w:r>
      <w:r w:rsidR="005778D9">
        <w:rPr>
          <w:rFonts w:ascii="Times New Roman" w:hAnsi="Times New Roman" w:cs="Times New Roman"/>
          <w:sz w:val="24"/>
          <w:szCs w:val="24"/>
        </w:rPr>
        <w:t xml:space="preserve">iante do cenário que vivenciamos, ano eleitoral, selecionamos charges que têm como temática a política brasileira. </w:t>
      </w:r>
    </w:p>
    <w:p w:rsidR="005778D9" w:rsidRDefault="005778D9" w:rsidP="007D3C03">
      <w:pPr>
        <w:pStyle w:val="SemEspaamento"/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Esse trabalho está organizado em três partes. Em um primeiro momento, apresentamos a fundamentação teórica, na qual, com base nos autores lidos, discutimos sobre a Linguística Textual e sobre o fenômeno da </w:t>
      </w:r>
      <w:proofErr w:type="spellStart"/>
      <w:r>
        <w:rPr>
          <w:rFonts w:ascii="Times New Roman" w:hAnsi="Times New Roman" w:cs="Times New Roman"/>
          <w:sz w:val="24"/>
          <w:szCs w:val="24"/>
        </w:rPr>
        <w:t>referenciação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Após isso, temos a análise dos dados, na qual descrevemos e interpretamos as ocorrências de anáforas indiretas nas charges selecionadas. Por fim, temos as considerações finais, nas quais sintetizamos os resultados obtidos com essa pesquisa.   </w:t>
      </w:r>
      <w:r w:rsidR="004442D0">
        <w:rPr>
          <w:rFonts w:ascii="Times New Roman" w:hAnsi="Times New Roman" w:cs="Times New Roman"/>
          <w:sz w:val="24"/>
          <w:szCs w:val="24"/>
        </w:rPr>
        <w:t xml:space="preserve">    </w:t>
      </w:r>
      <w:r w:rsidR="0007394B">
        <w:rPr>
          <w:rFonts w:ascii="Times New Roman" w:hAnsi="Times New Roman" w:cs="Times New Roman"/>
          <w:sz w:val="24"/>
          <w:szCs w:val="24"/>
        </w:rPr>
        <w:t xml:space="preserve"> </w:t>
      </w:r>
    </w:p>
    <w:p w:rsidR="007D3C03" w:rsidRPr="005778D9" w:rsidRDefault="007D3C03" w:rsidP="007D3C03">
      <w:pPr>
        <w:pStyle w:val="SemEspaamento"/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:rsidR="00745D23" w:rsidRDefault="00745D23" w:rsidP="00264ADE">
      <w:pPr>
        <w:pStyle w:val="SemEspaamento"/>
        <w:spacing w:line="360" w:lineRule="auto"/>
        <w:jc w:val="both"/>
        <w:rPr>
          <w:rFonts w:ascii="Times New Roman" w:hAnsi="Times New Roman" w:cs="Times New Roman"/>
          <w:b/>
          <w:sz w:val="24"/>
        </w:rPr>
      </w:pPr>
      <w:proofErr w:type="gramStart"/>
      <w:r>
        <w:rPr>
          <w:rFonts w:ascii="Times New Roman" w:hAnsi="Times New Roman" w:cs="Times New Roman"/>
          <w:b/>
          <w:sz w:val="24"/>
        </w:rPr>
        <w:t>2 LINGUÍSTICA</w:t>
      </w:r>
      <w:proofErr w:type="gramEnd"/>
      <w:r>
        <w:rPr>
          <w:rFonts w:ascii="Times New Roman" w:hAnsi="Times New Roman" w:cs="Times New Roman"/>
          <w:b/>
          <w:sz w:val="24"/>
        </w:rPr>
        <w:t xml:space="preserve"> TEXTUAL E REFERENCIAÇÃO: DISCUTINDO CONCEITOS</w:t>
      </w:r>
    </w:p>
    <w:p w:rsidR="00264ADE" w:rsidRDefault="00264ADE" w:rsidP="00264ADE">
      <w:pPr>
        <w:pStyle w:val="SemEspaamento"/>
        <w:spacing w:line="360" w:lineRule="auto"/>
        <w:jc w:val="both"/>
        <w:rPr>
          <w:rFonts w:ascii="Times New Roman" w:hAnsi="Times New Roman" w:cs="Times New Roman"/>
          <w:b/>
          <w:sz w:val="24"/>
        </w:rPr>
      </w:pPr>
    </w:p>
    <w:p w:rsidR="00745D23" w:rsidRDefault="00E11D86" w:rsidP="00264ADE">
      <w:pPr>
        <w:pStyle w:val="SemEspaamento"/>
        <w:spacing w:line="360" w:lineRule="auto"/>
        <w:ind w:firstLineChars="295" w:firstLine="708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Os estudos referenciais são um campo de investigação da Linguística Textual (LT), por esse motivo </w:t>
      </w:r>
      <w:r w:rsidR="00745D23">
        <w:rPr>
          <w:rFonts w:ascii="Times New Roman" w:hAnsi="Times New Roman" w:cs="Times New Roman"/>
          <w:sz w:val="24"/>
        </w:rPr>
        <w:t>faz-se necessário um breve comentá</w:t>
      </w:r>
      <w:r>
        <w:rPr>
          <w:rFonts w:ascii="Times New Roman" w:hAnsi="Times New Roman" w:cs="Times New Roman"/>
          <w:sz w:val="24"/>
        </w:rPr>
        <w:t xml:space="preserve">rio sobre a LT antes de discutirmos o fenômeno da </w:t>
      </w:r>
      <w:proofErr w:type="spellStart"/>
      <w:r>
        <w:rPr>
          <w:rFonts w:ascii="Times New Roman" w:hAnsi="Times New Roman" w:cs="Times New Roman"/>
          <w:sz w:val="24"/>
        </w:rPr>
        <w:t>referenciação</w:t>
      </w:r>
      <w:proofErr w:type="spellEnd"/>
      <w:r>
        <w:rPr>
          <w:rFonts w:ascii="Times New Roman" w:hAnsi="Times New Roman" w:cs="Times New Roman"/>
          <w:sz w:val="24"/>
        </w:rPr>
        <w:t xml:space="preserve">. A Linguística Textual </w:t>
      </w:r>
      <w:r w:rsidR="00745D23">
        <w:rPr>
          <w:rFonts w:ascii="Times New Roman" w:hAnsi="Times New Roman" w:cs="Times New Roman"/>
          <w:sz w:val="24"/>
        </w:rPr>
        <w:t xml:space="preserve">surge na década de 60, na Europa, a partir dos estudos de </w:t>
      </w:r>
      <w:proofErr w:type="spellStart"/>
      <w:r w:rsidR="00745D23">
        <w:rPr>
          <w:rFonts w:ascii="Times New Roman" w:hAnsi="Times New Roman" w:cs="Times New Roman"/>
          <w:sz w:val="24"/>
        </w:rPr>
        <w:t>Weinrich</w:t>
      </w:r>
      <w:proofErr w:type="spellEnd"/>
      <w:r w:rsidR="00745D23">
        <w:rPr>
          <w:rFonts w:ascii="Times New Roman" w:hAnsi="Times New Roman" w:cs="Times New Roman"/>
          <w:sz w:val="24"/>
        </w:rPr>
        <w:t xml:space="preserve">, </w:t>
      </w:r>
      <w:proofErr w:type="spellStart"/>
      <w:r w:rsidR="00745D23">
        <w:rPr>
          <w:rFonts w:ascii="Times New Roman" w:hAnsi="Times New Roman" w:cs="Times New Roman"/>
          <w:sz w:val="24"/>
        </w:rPr>
        <w:t>Isenberg</w:t>
      </w:r>
      <w:proofErr w:type="spellEnd"/>
      <w:r w:rsidR="00745D23">
        <w:rPr>
          <w:rFonts w:ascii="Times New Roman" w:hAnsi="Times New Roman" w:cs="Times New Roman"/>
          <w:sz w:val="24"/>
        </w:rPr>
        <w:t xml:space="preserve">, </w:t>
      </w:r>
      <w:proofErr w:type="spellStart"/>
      <w:r w:rsidR="00745D23">
        <w:rPr>
          <w:rFonts w:ascii="Times New Roman" w:hAnsi="Times New Roman" w:cs="Times New Roman"/>
          <w:sz w:val="24"/>
        </w:rPr>
        <w:t>Thümmed</w:t>
      </w:r>
      <w:proofErr w:type="spellEnd"/>
      <w:r w:rsidR="00745D23">
        <w:rPr>
          <w:rFonts w:ascii="Times New Roman" w:hAnsi="Times New Roman" w:cs="Times New Roman"/>
          <w:sz w:val="24"/>
        </w:rPr>
        <w:t xml:space="preserve">, </w:t>
      </w:r>
      <w:proofErr w:type="spellStart"/>
      <w:r w:rsidR="00745D23">
        <w:rPr>
          <w:rFonts w:ascii="Times New Roman" w:hAnsi="Times New Roman" w:cs="Times New Roman"/>
          <w:sz w:val="24"/>
        </w:rPr>
        <w:t>Petöfi</w:t>
      </w:r>
      <w:proofErr w:type="spellEnd"/>
      <w:r w:rsidR="00745D23">
        <w:rPr>
          <w:rFonts w:ascii="Times New Roman" w:hAnsi="Times New Roman" w:cs="Times New Roman"/>
          <w:sz w:val="24"/>
        </w:rPr>
        <w:t xml:space="preserve">, Van </w:t>
      </w:r>
      <w:proofErr w:type="spellStart"/>
      <w:r w:rsidR="00745D23">
        <w:rPr>
          <w:rFonts w:ascii="Times New Roman" w:hAnsi="Times New Roman" w:cs="Times New Roman"/>
          <w:sz w:val="24"/>
        </w:rPr>
        <w:t>Dijk</w:t>
      </w:r>
      <w:proofErr w:type="spellEnd"/>
      <w:r w:rsidR="00745D23">
        <w:rPr>
          <w:rFonts w:ascii="Times New Roman" w:hAnsi="Times New Roman" w:cs="Times New Roman"/>
          <w:sz w:val="24"/>
        </w:rPr>
        <w:t>,</w:t>
      </w:r>
      <w:r>
        <w:rPr>
          <w:rFonts w:ascii="Times New Roman" w:hAnsi="Times New Roman" w:cs="Times New Roman"/>
          <w:sz w:val="24"/>
        </w:rPr>
        <w:t xml:space="preserve"> Sch</w:t>
      </w:r>
      <w:r w:rsidR="003C2A6E">
        <w:rPr>
          <w:rFonts w:ascii="Times New Roman" w:hAnsi="Times New Roman" w:cs="Times New Roman"/>
          <w:sz w:val="24"/>
        </w:rPr>
        <w:t xml:space="preserve">midt, entre outros autores. O </w:t>
      </w:r>
      <w:r w:rsidR="00745D23">
        <w:rPr>
          <w:rFonts w:ascii="Times New Roman" w:hAnsi="Times New Roman" w:cs="Times New Roman"/>
          <w:sz w:val="24"/>
        </w:rPr>
        <w:t xml:space="preserve">objeto </w:t>
      </w:r>
      <w:r>
        <w:rPr>
          <w:rFonts w:ascii="Times New Roman" w:hAnsi="Times New Roman" w:cs="Times New Roman"/>
          <w:sz w:val="24"/>
        </w:rPr>
        <w:t xml:space="preserve">de estudo </w:t>
      </w:r>
      <w:r w:rsidR="003C2A6E">
        <w:rPr>
          <w:rFonts w:ascii="Times New Roman" w:hAnsi="Times New Roman" w:cs="Times New Roman"/>
          <w:sz w:val="24"/>
        </w:rPr>
        <w:t xml:space="preserve">da LT </w:t>
      </w:r>
      <w:r>
        <w:rPr>
          <w:rFonts w:ascii="Times New Roman" w:hAnsi="Times New Roman" w:cs="Times New Roman"/>
          <w:sz w:val="24"/>
        </w:rPr>
        <w:t xml:space="preserve">é o </w:t>
      </w:r>
      <w:r w:rsidR="00745D23">
        <w:rPr>
          <w:rFonts w:ascii="Times New Roman" w:hAnsi="Times New Roman" w:cs="Times New Roman"/>
          <w:sz w:val="24"/>
        </w:rPr>
        <w:t>texto e</w:t>
      </w:r>
      <w:r>
        <w:rPr>
          <w:rFonts w:ascii="Times New Roman" w:hAnsi="Times New Roman" w:cs="Times New Roman"/>
          <w:sz w:val="24"/>
        </w:rPr>
        <w:t xml:space="preserve">m suas múltiplas faces (FÁVERO; </w:t>
      </w:r>
      <w:r w:rsidR="00745D23">
        <w:rPr>
          <w:rFonts w:ascii="Times New Roman" w:hAnsi="Times New Roman" w:cs="Times New Roman"/>
          <w:sz w:val="24"/>
        </w:rPr>
        <w:t xml:space="preserve">KOCH, 2008). </w:t>
      </w:r>
    </w:p>
    <w:p w:rsidR="002B0204" w:rsidRDefault="002B0204" w:rsidP="002B0204">
      <w:pPr>
        <w:pStyle w:val="SemEspaamento"/>
        <w:spacing w:line="360" w:lineRule="auto"/>
        <w:ind w:firstLineChars="295" w:firstLine="708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De acordo com os estudiosos do texto</w:t>
      </w:r>
      <w:r w:rsidR="00CF678F">
        <w:rPr>
          <w:rFonts w:ascii="Times New Roman" w:hAnsi="Times New Roman" w:cs="Times New Roman"/>
          <w:sz w:val="24"/>
        </w:rPr>
        <w:t>,</w:t>
      </w:r>
      <w:r>
        <w:rPr>
          <w:rFonts w:ascii="Times New Roman" w:hAnsi="Times New Roman" w:cs="Times New Roman"/>
          <w:sz w:val="24"/>
        </w:rPr>
        <w:t xml:space="preserve"> a Linguística Textual surge quando os linguistas perceberam que ao analisar o texto não poderiam aplicar os mesmos elementos utilizados nas análises das frases. </w:t>
      </w:r>
      <w:r w:rsidRPr="00D53DE9">
        <w:rPr>
          <w:rFonts w:ascii="Times New Roman" w:hAnsi="Times New Roman" w:cs="Times New Roman"/>
          <w:sz w:val="24"/>
        </w:rPr>
        <w:t>Diante disso</w:t>
      </w:r>
      <w:r w:rsidR="00745D23" w:rsidRPr="00D53DE9">
        <w:rPr>
          <w:rFonts w:ascii="Times New Roman" w:hAnsi="Times New Roman" w:cs="Times New Roman"/>
          <w:sz w:val="24"/>
        </w:rPr>
        <w:t>,</w:t>
      </w:r>
      <w:r w:rsidRPr="00D53DE9">
        <w:rPr>
          <w:rFonts w:ascii="Times New Roman" w:hAnsi="Times New Roman" w:cs="Times New Roman"/>
          <w:sz w:val="24"/>
        </w:rPr>
        <w:t xml:space="preserve"> ao longo dos anos </w:t>
      </w:r>
      <w:r w:rsidR="00745D23" w:rsidRPr="00D53DE9">
        <w:rPr>
          <w:rFonts w:ascii="Times New Roman" w:hAnsi="Times New Roman" w:cs="Times New Roman"/>
          <w:sz w:val="24"/>
        </w:rPr>
        <w:t xml:space="preserve">a </w:t>
      </w:r>
      <w:r w:rsidRPr="00D53DE9">
        <w:rPr>
          <w:rFonts w:ascii="Times New Roman" w:hAnsi="Times New Roman" w:cs="Times New Roman"/>
          <w:sz w:val="24"/>
        </w:rPr>
        <w:t>LT passou por três fases</w:t>
      </w:r>
      <w:r w:rsidR="003C2A6E">
        <w:rPr>
          <w:rFonts w:ascii="Times New Roman" w:hAnsi="Times New Roman" w:cs="Times New Roman"/>
          <w:sz w:val="24"/>
        </w:rPr>
        <w:t>. E</w:t>
      </w:r>
      <w:r w:rsidR="00745D23" w:rsidRPr="00D53DE9">
        <w:rPr>
          <w:rFonts w:ascii="Times New Roman" w:hAnsi="Times New Roman" w:cs="Times New Roman"/>
          <w:sz w:val="24"/>
        </w:rPr>
        <w:t xml:space="preserve">m um primeiro </w:t>
      </w:r>
      <w:r w:rsidR="00277DDF">
        <w:rPr>
          <w:rFonts w:ascii="Times New Roman" w:hAnsi="Times New Roman" w:cs="Times New Roman"/>
          <w:sz w:val="24"/>
        </w:rPr>
        <w:t>momento</w:t>
      </w:r>
      <w:r w:rsidR="003C2A6E">
        <w:rPr>
          <w:rFonts w:ascii="Times New Roman" w:hAnsi="Times New Roman" w:cs="Times New Roman"/>
          <w:sz w:val="24"/>
        </w:rPr>
        <w:t>,</w:t>
      </w:r>
      <w:r w:rsidR="00D53DE9">
        <w:rPr>
          <w:rFonts w:ascii="Times New Roman" w:hAnsi="Times New Roman" w:cs="Times New Roman"/>
          <w:sz w:val="24"/>
        </w:rPr>
        <w:t xml:space="preserve"> </w:t>
      </w:r>
      <w:r w:rsidR="00D53DE9" w:rsidRPr="00D53DE9">
        <w:rPr>
          <w:rStyle w:val="exlresultdetails"/>
          <w:rFonts w:ascii="Times New Roman" w:hAnsi="Times New Roman" w:cs="Times New Roman"/>
          <w:sz w:val="24"/>
          <w:szCs w:val="24"/>
        </w:rPr>
        <w:t>buscava-se realizar um estudo dos mecanismos interfrásticos, com o objetivo de estudar os tipos de relações e as significações que são estabelecidas pelos enunciados em uma sequência significativa</w:t>
      </w:r>
      <w:r w:rsidRPr="00D53DE9">
        <w:rPr>
          <w:rFonts w:ascii="Times New Roman" w:hAnsi="Times New Roman" w:cs="Times New Roman"/>
          <w:sz w:val="24"/>
          <w:szCs w:val="24"/>
        </w:rPr>
        <w:t>,</w:t>
      </w:r>
      <w:r w:rsidRPr="00D53DE9">
        <w:rPr>
          <w:rFonts w:ascii="Times New Roman" w:hAnsi="Times New Roman" w:cs="Times New Roman"/>
          <w:sz w:val="24"/>
        </w:rPr>
        <w:t xml:space="preserve"> essa fase ficou conhecida como </w:t>
      </w:r>
      <w:r w:rsidRPr="00D53DE9">
        <w:rPr>
          <w:rStyle w:val="FontStyle11"/>
          <w:rFonts w:cs="Times New Roman"/>
        </w:rPr>
        <w:t>an</w:t>
      </w:r>
      <w:r w:rsidRPr="00D53DE9">
        <w:rPr>
          <w:rStyle w:val="exlresultdetails"/>
          <w:rFonts w:ascii="Times New Roman" w:hAnsi="Times New Roman" w:cs="Times New Roman"/>
          <w:i/>
          <w:iCs/>
          <w:sz w:val="24"/>
          <w:szCs w:val="24"/>
        </w:rPr>
        <w:t xml:space="preserve">álise </w:t>
      </w:r>
      <w:proofErr w:type="spellStart"/>
      <w:r w:rsidRPr="00D53DE9">
        <w:rPr>
          <w:rStyle w:val="exlresultdetails"/>
          <w:rFonts w:ascii="Times New Roman" w:hAnsi="Times New Roman" w:cs="Times New Roman"/>
          <w:i/>
          <w:iCs/>
          <w:sz w:val="24"/>
          <w:szCs w:val="24"/>
        </w:rPr>
        <w:t>transfrástica</w:t>
      </w:r>
      <w:proofErr w:type="spellEnd"/>
      <w:r w:rsidRPr="00D53DE9">
        <w:rPr>
          <w:rFonts w:ascii="Times New Roman" w:hAnsi="Times New Roman" w:cs="Times New Roman"/>
          <w:sz w:val="24"/>
        </w:rPr>
        <w:t xml:space="preserve"> </w:t>
      </w:r>
      <w:r w:rsidR="00DA51AB">
        <w:rPr>
          <w:rFonts w:ascii="Times New Roman" w:hAnsi="Times New Roman" w:cs="Times New Roman"/>
          <w:sz w:val="24"/>
        </w:rPr>
        <w:t>(KOCH, 2004a</w:t>
      </w:r>
      <w:r w:rsidR="00745D23" w:rsidRPr="00D53DE9">
        <w:rPr>
          <w:rFonts w:ascii="Times New Roman" w:hAnsi="Times New Roman" w:cs="Times New Roman"/>
          <w:sz w:val="24"/>
        </w:rPr>
        <w:t>).</w:t>
      </w:r>
      <w:r w:rsidR="00745D23">
        <w:rPr>
          <w:rFonts w:ascii="Times New Roman" w:hAnsi="Times New Roman" w:cs="Times New Roman"/>
          <w:sz w:val="24"/>
        </w:rPr>
        <w:t xml:space="preserve"> </w:t>
      </w:r>
    </w:p>
    <w:p w:rsidR="00745D23" w:rsidRDefault="002B0204" w:rsidP="002B0204">
      <w:pPr>
        <w:pStyle w:val="SemEspaamento"/>
        <w:spacing w:line="360" w:lineRule="auto"/>
        <w:ind w:firstLineChars="295" w:firstLine="708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C</w:t>
      </w:r>
      <w:r w:rsidR="00745D23">
        <w:rPr>
          <w:rFonts w:ascii="Times New Roman" w:hAnsi="Times New Roman" w:cs="Times New Roman"/>
          <w:sz w:val="24"/>
        </w:rPr>
        <w:t>om a evolução dos estudos lingu</w:t>
      </w:r>
      <w:r>
        <w:rPr>
          <w:rFonts w:ascii="Times New Roman" w:hAnsi="Times New Roman" w:cs="Times New Roman"/>
          <w:sz w:val="24"/>
        </w:rPr>
        <w:t>ístico</w:t>
      </w:r>
      <w:r w:rsidR="00A74979">
        <w:rPr>
          <w:rFonts w:ascii="Times New Roman" w:hAnsi="Times New Roman" w:cs="Times New Roman"/>
          <w:sz w:val="24"/>
        </w:rPr>
        <w:t xml:space="preserve">s, surge a necessidade de criar </w:t>
      </w:r>
      <w:r>
        <w:rPr>
          <w:rFonts w:ascii="Times New Roman" w:hAnsi="Times New Roman" w:cs="Times New Roman"/>
          <w:sz w:val="24"/>
        </w:rPr>
        <w:t xml:space="preserve">uma </w:t>
      </w:r>
      <w:r w:rsidRPr="002B0204">
        <w:rPr>
          <w:rFonts w:ascii="Times New Roman" w:hAnsi="Times New Roman" w:cs="Times New Roman"/>
          <w:i/>
          <w:sz w:val="24"/>
        </w:rPr>
        <w:t>gramática do texto</w:t>
      </w:r>
      <w:r w:rsidR="00745D23" w:rsidRPr="002B0204">
        <w:rPr>
          <w:rFonts w:ascii="Times New Roman" w:hAnsi="Times New Roman" w:cs="Times New Roman"/>
          <w:i/>
          <w:sz w:val="24"/>
        </w:rPr>
        <w:t>,</w:t>
      </w:r>
      <w:r w:rsidR="00A74979">
        <w:rPr>
          <w:rFonts w:ascii="Times New Roman" w:hAnsi="Times New Roman" w:cs="Times New Roman"/>
          <w:sz w:val="24"/>
        </w:rPr>
        <w:t xml:space="preserve"> segunda fase da LT. Nessa fase, os linguistas perceberam </w:t>
      </w:r>
      <w:r w:rsidR="00745D23">
        <w:rPr>
          <w:rFonts w:ascii="Times New Roman" w:hAnsi="Times New Roman" w:cs="Times New Roman"/>
          <w:sz w:val="24"/>
        </w:rPr>
        <w:t>que texto e o enunciado apresentam peculiaridades distintas, que o texto deriva de uma competência específica do falante,</w:t>
      </w:r>
      <w:r w:rsidR="00E11D86">
        <w:rPr>
          <w:rFonts w:ascii="Times New Roman" w:hAnsi="Times New Roman" w:cs="Times New Roman"/>
          <w:sz w:val="24"/>
        </w:rPr>
        <w:t xml:space="preserve"> a competência textual (FÁVERO; </w:t>
      </w:r>
      <w:r w:rsidR="00745D23">
        <w:rPr>
          <w:rFonts w:ascii="Times New Roman" w:hAnsi="Times New Roman" w:cs="Times New Roman"/>
          <w:sz w:val="24"/>
        </w:rPr>
        <w:t>KOCH, 2008)</w:t>
      </w:r>
      <w:r w:rsidR="00A74979">
        <w:rPr>
          <w:rFonts w:ascii="Times New Roman" w:hAnsi="Times New Roman" w:cs="Times New Roman"/>
          <w:sz w:val="24"/>
        </w:rPr>
        <w:t xml:space="preserve">. Após isto, temos a terceira fase da Linguística Textual, </w:t>
      </w:r>
      <w:r w:rsidR="003C2A6E">
        <w:rPr>
          <w:rFonts w:ascii="Times New Roman" w:hAnsi="Times New Roman" w:cs="Times New Roman"/>
          <w:sz w:val="24"/>
        </w:rPr>
        <w:t xml:space="preserve">a </w:t>
      </w:r>
      <w:r w:rsidR="00745D23" w:rsidRPr="00A74979">
        <w:rPr>
          <w:rFonts w:ascii="Times New Roman" w:hAnsi="Times New Roman" w:cs="Times New Roman"/>
          <w:i/>
          <w:sz w:val="24"/>
        </w:rPr>
        <w:t xml:space="preserve">teoria </w:t>
      </w:r>
      <w:r w:rsidR="00745D23" w:rsidRPr="00A74979">
        <w:rPr>
          <w:rFonts w:ascii="Times New Roman" w:hAnsi="Times New Roman" w:cs="Times New Roman"/>
          <w:i/>
          <w:sz w:val="24"/>
          <w:szCs w:val="24"/>
        </w:rPr>
        <w:t>do texto</w:t>
      </w:r>
      <w:r w:rsidR="00A74979" w:rsidRPr="00A74979">
        <w:rPr>
          <w:rFonts w:ascii="Times New Roman" w:hAnsi="Times New Roman" w:cs="Times New Roman"/>
          <w:sz w:val="24"/>
          <w:szCs w:val="24"/>
        </w:rPr>
        <w:t>. Nesse momento</w:t>
      </w:r>
      <w:r w:rsidR="00A74979">
        <w:rPr>
          <w:rFonts w:ascii="Times New Roman" w:hAnsi="Times New Roman" w:cs="Times New Roman"/>
          <w:sz w:val="24"/>
          <w:szCs w:val="24"/>
        </w:rPr>
        <w:t xml:space="preserve">, os estudiosos verificaram </w:t>
      </w:r>
      <w:r w:rsidR="00745D23" w:rsidRPr="00A74979">
        <w:rPr>
          <w:rFonts w:ascii="Times New Roman" w:hAnsi="Times New Roman" w:cs="Times New Roman"/>
          <w:sz w:val="24"/>
          <w:szCs w:val="24"/>
        </w:rPr>
        <w:t xml:space="preserve">que não poderiam desvincular o </w:t>
      </w:r>
      <w:r w:rsidR="00A74979">
        <w:rPr>
          <w:rFonts w:ascii="Times New Roman" w:hAnsi="Times New Roman" w:cs="Times New Roman"/>
          <w:sz w:val="24"/>
          <w:szCs w:val="24"/>
        </w:rPr>
        <w:t xml:space="preserve">texto do seu contexto. Desse modo, na fase </w:t>
      </w:r>
      <w:r w:rsidR="00A74979" w:rsidRPr="00A74979">
        <w:rPr>
          <w:rFonts w:ascii="Times New Roman" w:hAnsi="Times New Roman" w:cs="Times New Roman"/>
          <w:sz w:val="24"/>
          <w:szCs w:val="24"/>
        </w:rPr>
        <w:t xml:space="preserve">da </w:t>
      </w:r>
      <w:r w:rsidR="00A74979" w:rsidRPr="00A74979">
        <w:rPr>
          <w:rFonts w:ascii="Times New Roman" w:hAnsi="Times New Roman" w:cs="Times New Roman"/>
          <w:i/>
          <w:sz w:val="24"/>
          <w:szCs w:val="24"/>
        </w:rPr>
        <w:t>teoria do texto</w:t>
      </w:r>
      <w:r w:rsidR="00A74979">
        <w:rPr>
          <w:rStyle w:val="exlresultdetails"/>
          <w:rFonts w:ascii="Times New Roman" w:hAnsi="Times New Roman" w:cs="Times New Roman"/>
          <w:sz w:val="24"/>
          <w:szCs w:val="24"/>
        </w:rPr>
        <w:t xml:space="preserve"> </w:t>
      </w:r>
      <w:r w:rsidR="00A74979" w:rsidRPr="00A74979">
        <w:rPr>
          <w:rStyle w:val="exlresultdetails"/>
          <w:rFonts w:ascii="Times New Roman" w:hAnsi="Times New Roman" w:cs="Times New Roman"/>
          <w:sz w:val="24"/>
          <w:szCs w:val="24"/>
        </w:rPr>
        <w:t>ganha destaque a interação social, deixa-se de lado a competência textual e busca-se a competência comunicativa</w:t>
      </w:r>
      <w:r w:rsidR="00A74979">
        <w:rPr>
          <w:rFonts w:ascii="Times New Roman" w:hAnsi="Times New Roman" w:cs="Times New Roman"/>
          <w:sz w:val="24"/>
        </w:rPr>
        <w:t xml:space="preserve"> (KOCH, 2004a</w:t>
      </w:r>
      <w:r w:rsidR="00745D23">
        <w:rPr>
          <w:rFonts w:ascii="Times New Roman" w:hAnsi="Times New Roman" w:cs="Times New Roman"/>
          <w:sz w:val="24"/>
        </w:rPr>
        <w:t xml:space="preserve">).  </w:t>
      </w:r>
    </w:p>
    <w:p w:rsidR="00745D23" w:rsidRDefault="00745D23" w:rsidP="004D7AA8">
      <w:pPr>
        <w:pStyle w:val="SemEspaamento"/>
        <w:spacing w:line="360" w:lineRule="auto"/>
        <w:ind w:firstLineChars="295" w:firstLine="708"/>
        <w:jc w:val="both"/>
        <w:rPr>
          <w:rFonts w:ascii="Times New Roman" w:hAnsi="Times New Roman" w:cs="Times New Roman"/>
          <w:sz w:val="24"/>
        </w:rPr>
      </w:pPr>
      <w:r w:rsidRPr="00E16D6F">
        <w:rPr>
          <w:rFonts w:ascii="Times New Roman" w:hAnsi="Times New Roman" w:cs="Times New Roman"/>
          <w:sz w:val="24"/>
        </w:rPr>
        <w:t>Posto isso,</w:t>
      </w:r>
      <w:r>
        <w:rPr>
          <w:rFonts w:ascii="Times New Roman" w:hAnsi="Times New Roman" w:cs="Times New Roman"/>
          <w:sz w:val="24"/>
        </w:rPr>
        <w:t xml:space="preserve"> </w:t>
      </w:r>
      <w:r w:rsidR="003C2A6E">
        <w:rPr>
          <w:rFonts w:ascii="Times New Roman" w:hAnsi="Times New Roman" w:cs="Times New Roman"/>
          <w:sz w:val="24"/>
        </w:rPr>
        <w:t xml:space="preserve">surge a questão: </w:t>
      </w:r>
      <w:r w:rsidR="004D7AA8">
        <w:rPr>
          <w:rFonts w:ascii="Times New Roman" w:hAnsi="Times New Roman" w:cs="Times New Roman"/>
          <w:sz w:val="24"/>
        </w:rPr>
        <w:t xml:space="preserve">o que é o </w:t>
      </w:r>
      <w:r>
        <w:rPr>
          <w:rFonts w:ascii="Times New Roman" w:hAnsi="Times New Roman" w:cs="Times New Roman"/>
          <w:sz w:val="24"/>
        </w:rPr>
        <w:t>texto? Desde o seu sur</w:t>
      </w:r>
      <w:r w:rsidR="004D7AA8">
        <w:rPr>
          <w:rFonts w:ascii="Times New Roman" w:hAnsi="Times New Roman" w:cs="Times New Roman"/>
          <w:sz w:val="24"/>
        </w:rPr>
        <w:t xml:space="preserve">gimento, a Linguística Textual </w:t>
      </w:r>
      <w:r>
        <w:rPr>
          <w:rFonts w:ascii="Times New Roman" w:hAnsi="Times New Roman" w:cs="Times New Roman"/>
          <w:sz w:val="24"/>
        </w:rPr>
        <w:t xml:space="preserve">vem tentando estabelecer um conceito para o que é texto. Diante disso, no início da </w:t>
      </w:r>
      <w:r>
        <w:rPr>
          <w:rFonts w:ascii="Times New Roman" w:hAnsi="Times New Roman" w:cs="Times New Roman"/>
          <w:sz w:val="24"/>
        </w:rPr>
        <w:lastRenderedPageBreak/>
        <w:t>LT, tínhamos a seguinte definição</w:t>
      </w:r>
      <w:r w:rsidR="006821C0">
        <w:rPr>
          <w:rFonts w:ascii="Times New Roman" w:hAnsi="Times New Roman" w:cs="Times New Roman"/>
          <w:sz w:val="24"/>
        </w:rPr>
        <w:t>:</w:t>
      </w:r>
      <w:r>
        <w:rPr>
          <w:rFonts w:ascii="Times New Roman" w:hAnsi="Times New Roman" w:cs="Times New Roman"/>
          <w:sz w:val="24"/>
        </w:rPr>
        <w:t xml:space="preserve"> “texto como frase complexa ou signo </w:t>
      </w:r>
      <w:proofErr w:type="spellStart"/>
      <w:r>
        <w:rPr>
          <w:rFonts w:ascii="Times New Roman" w:hAnsi="Times New Roman" w:cs="Times New Roman"/>
          <w:sz w:val="24"/>
        </w:rPr>
        <w:t>lingüístico</w:t>
      </w:r>
      <w:proofErr w:type="spellEnd"/>
      <w:r>
        <w:rPr>
          <w:rFonts w:ascii="Times New Roman" w:hAnsi="Times New Roman" w:cs="Times New Roman"/>
          <w:sz w:val="24"/>
        </w:rPr>
        <w:t xml:space="preserve"> mais alto na hierarquia do sistema </w:t>
      </w:r>
      <w:proofErr w:type="spellStart"/>
      <w:r>
        <w:rPr>
          <w:rFonts w:ascii="Times New Roman" w:hAnsi="Times New Roman" w:cs="Times New Roman"/>
          <w:sz w:val="24"/>
        </w:rPr>
        <w:t>lingüístico</w:t>
      </w:r>
      <w:proofErr w:type="spellEnd"/>
      <w:r>
        <w:rPr>
          <w:rFonts w:ascii="Times New Roman" w:hAnsi="Times New Roman" w:cs="Times New Roman"/>
          <w:sz w:val="24"/>
        </w:rPr>
        <w:t>”</w:t>
      </w:r>
      <w:r w:rsidRPr="007F042C"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(KOCH, 2004a, p. XII), ou seja, o texto seri</w:t>
      </w:r>
      <w:r w:rsidR="006821C0">
        <w:rPr>
          <w:rFonts w:ascii="Times New Roman" w:hAnsi="Times New Roman" w:cs="Times New Roman"/>
          <w:sz w:val="24"/>
        </w:rPr>
        <w:t xml:space="preserve">a a estrutura superior à frase </w:t>
      </w:r>
      <w:r>
        <w:rPr>
          <w:rFonts w:ascii="Times New Roman" w:hAnsi="Times New Roman" w:cs="Times New Roman"/>
          <w:sz w:val="24"/>
        </w:rPr>
        <w:t>que para</w:t>
      </w:r>
      <w:r w:rsidR="006821C0">
        <w:rPr>
          <w:rFonts w:ascii="Times New Roman" w:hAnsi="Times New Roman" w:cs="Times New Roman"/>
          <w:sz w:val="24"/>
        </w:rPr>
        <w:t xml:space="preserve"> o seu entendimento necessita da</w:t>
      </w:r>
      <w:r>
        <w:rPr>
          <w:rFonts w:ascii="Times New Roman" w:hAnsi="Times New Roman" w:cs="Times New Roman"/>
          <w:sz w:val="24"/>
        </w:rPr>
        <w:t xml:space="preserve"> interpretação do todo, e não apenas do entendimento de frases isoladas. </w:t>
      </w:r>
    </w:p>
    <w:p w:rsidR="00745D23" w:rsidRDefault="004D7AA8" w:rsidP="008578DC">
      <w:pPr>
        <w:pStyle w:val="SemEspaamento"/>
        <w:spacing w:line="360" w:lineRule="auto"/>
        <w:ind w:firstLineChars="295" w:firstLine="708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Com os avanços d</w:t>
      </w:r>
      <w:r w:rsidR="00745D23">
        <w:rPr>
          <w:rFonts w:ascii="Times New Roman" w:hAnsi="Times New Roman" w:cs="Times New Roman"/>
          <w:sz w:val="24"/>
        </w:rPr>
        <w:t>os estudos d</w:t>
      </w:r>
      <w:r w:rsidR="00047A63">
        <w:rPr>
          <w:rFonts w:ascii="Times New Roman" w:hAnsi="Times New Roman" w:cs="Times New Roman"/>
          <w:sz w:val="24"/>
        </w:rPr>
        <w:t xml:space="preserve">a Linguística Textual </w:t>
      </w:r>
      <w:r w:rsidR="00745D23">
        <w:rPr>
          <w:rFonts w:ascii="Times New Roman" w:hAnsi="Times New Roman" w:cs="Times New Roman"/>
          <w:sz w:val="24"/>
        </w:rPr>
        <w:t>o</w:t>
      </w:r>
      <w:r w:rsidR="00047A63">
        <w:rPr>
          <w:rFonts w:ascii="Times New Roman" w:hAnsi="Times New Roman" w:cs="Times New Roman"/>
          <w:sz w:val="24"/>
        </w:rPr>
        <w:t xml:space="preserve"> conceito de texto sofreu </w:t>
      </w:r>
      <w:r w:rsidR="00343176">
        <w:rPr>
          <w:rFonts w:ascii="Times New Roman" w:hAnsi="Times New Roman" w:cs="Times New Roman"/>
          <w:sz w:val="24"/>
        </w:rPr>
        <w:t xml:space="preserve">alterações, e </w:t>
      </w:r>
      <w:r w:rsidR="00745D23">
        <w:rPr>
          <w:rFonts w:ascii="Times New Roman" w:hAnsi="Times New Roman" w:cs="Times New Roman"/>
          <w:sz w:val="24"/>
        </w:rPr>
        <w:t xml:space="preserve">hoje, diante das análises textuais voltadas para o processo de interação, temos a seguinte abordagem: “o texto, então, é tomado como um evento no qual os sujeitos são vistos como agentes sociais que levam em consideração o contexto </w:t>
      </w:r>
      <w:proofErr w:type="spellStart"/>
      <w:r w:rsidR="00745D23">
        <w:rPr>
          <w:rFonts w:ascii="Times New Roman" w:hAnsi="Times New Roman" w:cs="Times New Roman"/>
          <w:sz w:val="24"/>
        </w:rPr>
        <w:t>sociocomunicativo</w:t>
      </w:r>
      <w:proofErr w:type="spellEnd"/>
      <w:r w:rsidR="00745D23">
        <w:rPr>
          <w:rFonts w:ascii="Times New Roman" w:hAnsi="Times New Roman" w:cs="Times New Roman"/>
          <w:sz w:val="24"/>
        </w:rPr>
        <w:t>, histórico e cultural para a construção dos sentidos e das referências dos textos” (CAVALCANTE, 2012, p. 19), ou</w:t>
      </w:r>
      <w:r w:rsidR="00047A63">
        <w:rPr>
          <w:rFonts w:ascii="Times New Roman" w:hAnsi="Times New Roman" w:cs="Times New Roman"/>
          <w:sz w:val="24"/>
        </w:rPr>
        <w:t xml:space="preserve"> seja, no processo de escrita/fala do texto </w:t>
      </w:r>
      <w:r w:rsidR="00745D23">
        <w:rPr>
          <w:rFonts w:ascii="Times New Roman" w:hAnsi="Times New Roman" w:cs="Times New Roman"/>
          <w:sz w:val="24"/>
        </w:rPr>
        <w:t>o leitor</w:t>
      </w:r>
      <w:r w:rsidR="00047A63">
        <w:rPr>
          <w:rFonts w:ascii="Times New Roman" w:hAnsi="Times New Roman" w:cs="Times New Roman"/>
          <w:sz w:val="24"/>
        </w:rPr>
        <w:t>/ouvinte</w:t>
      </w:r>
      <w:r w:rsidR="00745D23">
        <w:rPr>
          <w:rFonts w:ascii="Times New Roman" w:hAnsi="Times New Roman" w:cs="Times New Roman"/>
          <w:sz w:val="24"/>
        </w:rPr>
        <w:t xml:space="preserve"> ganha um papel muito importante, pois é para ele que o texto está sendo escrito</w:t>
      </w:r>
      <w:r w:rsidR="00047A63">
        <w:rPr>
          <w:rFonts w:ascii="Times New Roman" w:hAnsi="Times New Roman" w:cs="Times New Roman"/>
          <w:sz w:val="24"/>
        </w:rPr>
        <w:t>/falado. Diante disso, quem escreve/fala constrói junto com quem lê/ouve os sentidos do texto</w:t>
      </w:r>
      <w:r w:rsidR="00145AD9">
        <w:rPr>
          <w:rFonts w:ascii="Times New Roman" w:hAnsi="Times New Roman" w:cs="Times New Roman"/>
          <w:sz w:val="24"/>
        </w:rPr>
        <w:t xml:space="preserve">. No cenário atual da LT os </w:t>
      </w:r>
      <w:r w:rsidR="00745D23">
        <w:rPr>
          <w:rFonts w:ascii="Times New Roman" w:hAnsi="Times New Roman" w:cs="Times New Roman"/>
          <w:sz w:val="24"/>
        </w:rPr>
        <w:t>contexto</w:t>
      </w:r>
      <w:r w:rsidR="00145AD9">
        <w:rPr>
          <w:rFonts w:ascii="Times New Roman" w:hAnsi="Times New Roman" w:cs="Times New Roman"/>
          <w:sz w:val="24"/>
        </w:rPr>
        <w:t>s</w:t>
      </w:r>
      <w:r w:rsidR="00745D23">
        <w:rPr>
          <w:rFonts w:ascii="Times New Roman" w:hAnsi="Times New Roman" w:cs="Times New Roman"/>
          <w:sz w:val="24"/>
        </w:rPr>
        <w:t xml:space="preserve"> </w:t>
      </w:r>
      <w:proofErr w:type="spellStart"/>
      <w:r w:rsidR="00745D23">
        <w:rPr>
          <w:rFonts w:ascii="Times New Roman" w:hAnsi="Times New Roman" w:cs="Times New Roman"/>
          <w:sz w:val="24"/>
        </w:rPr>
        <w:t>sociocomunicati</w:t>
      </w:r>
      <w:r w:rsidR="00145AD9">
        <w:rPr>
          <w:rFonts w:ascii="Times New Roman" w:hAnsi="Times New Roman" w:cs="Times New Roman"/>
          <w:sz w:val="24"/>
        </w:rPr>
        <w:t>vo</w:t>
      </w:r>
      <w:proofErr w:type="spellEnd"/>
      <w:r w:rsidR="00145AD9">
        <w:rPr>
          <w:rFonts w:ascii="Times New Roman" w:hAnsi="Times New Roman" w:cs="Times New Roman"/>
          <w:sz w:val="24"/>
        </w:rPr>
        <w:t>, histórico e cultural passam a ser fundamentais para a construção de sentidos do texto</w:t>
      </w:r>
      <w:r w:rsidR="00745D23">
        <w:rPr>
          <w:rFonts w:ascii="Times New Roman" w:hAnsi="Times New Roman" w:cs="Times New Roman"/>
          <w:sz w:val="24"/>
        </w:rPr>
        <w:t xml:space="preserve">. </w:t>
      </w:r>
    </w:p>
    <w:p w:rsidR="00745D23" w:rsidRDefault="001767D7" w:rsidP="008578DC">
      <w:pPr>
        <w:pStyle w:val="SemEspaamento"/>
        <w:spacing w:line="360" w:lineRule="auto"/>
        <w:ind w:firstLineChars="295" w:firstLine="708"/>
        <w:jc w:val="both"/>
        <w:rPr>
          <w:rFonts w:ascii="Times New Roman" w:hAnsi="Times New Roman" w:cs="Times New Roman"/>
          <w:sz w:val="24"/>
        </w:rPr>
      </w:pPr>
      <w:r w:rsidRPr="001767D7">
        <w:rPr>
          <w:rFonts w:ascii="Times New Roman" w:hAnsi="Times New Roman" w:cs="Times New Roman"/>
          <w:sz w:val="24"/>
        </w:rPr>
        <w:t>Após esse breve</w:t>
      </w:r>
      <w:r w:rsidR="009E4CE1">
        <w:rPr>
          <w:rFonts w:ascii="Times New Roman" w:hAnsi="Times New Roman" w:cs="Times New Roman"/>
          <w:sz w:val="24"/>
        </w:rPr>
        <w:t xml:space="preserve"> esboço </w:t>
      </w:r>
      <w:r w:rsidRPr="001767D7">
        <w:rPr>
          <w:rFonts w:ascii="Times New Roman" w:hAnsi="Times New Roman" w:cs="Times New Roman"/>
          <w:sz w:val="24"/>
        </w:rPr>
        <w:t xml:space="preserve">sobre a Linguística Textual e seu objeto de estudo, o texto, iniciamos a discussão sobre o fenômeno da </w:t>
      </w:r>
      <w:proofErr w:type="spellStart"/>
      <w:r w:rsidRPr="001767D7">
        <w:rPr>
          <w:rFonts w:ascii="Times New Roman" w:hAnsi="Times New Roman" w:cs="Times New Roman"/>
          <w:sz w:val="24"/>
        </w:rPr>
        <w:t>referenciação</w:t>
      </w:r>
      <w:proofErr w:type="spellEnd"/>
      <w:r w:rsidRPr="001767D7">
        <w:rPr>
          <w:rFonts w:ascii="Times New Roman" w:hAnsi="Times New Roman" w:cs="Times New Roman"/>
          <w:sz w:val="24"/>
        </w:rPr>
        <w:t xml:space="preserve">. Verificamos que </w:t>
      </w:r>
      <w:r w:rsidR="00745D23" w:rsidRPr="001767D7">
        <w:rPr>
          <w:rFonts w:ascii="Times New Roman" w:hAnsi="Times New Roman" w:cs="Times New Roman"/>
          <w:sz w:val="24"/>
        </w:rPr>
        <w:t>desde o i</w:t>
      </w:r>
      <w:r w:rsidRPr="001767D7">
        <w:rPr>
          <w:rFonts w:ascii="Times New Roman" w:hAnsi="Times New Roman" w:cs="Times New Roman"/>
          <w:sz w:val="24"/>
        </w:rPr>
        <w:t xml:space="preserve">nício dos estudos da linguagem os linguistas procuravam </w:t>
      </w:r>
      <w:r w:rsidR="00745D23" w:rsidRPr="001767D7">
        <w:rPr>
          <w:rFonts w:ascii="Times New Roman" w:hAnsi="Times New Roman" w:cs="Times New Roman"/>
          <w:sz w:val="24"/>
        </w:rPr>
        <w:t xml:space="preserve">relacionar os nomes e as “coisas” por eles nomeadas. Entretanto, foi a partir de meados da década de 90, que surgem os estudos referenciais como conhecemos atualmente. Os primeiros investigadores deste novo processo foram </w:t>
      </w:r>
      <w:proofErr w:type="gramStart"/>
      <w:r w:rsidR="00745D23" w:rsidRPr="001767D7">
        <w:rPr>
          <w:rFonts w:ascii="Times New Roman" w:hAnsi="Times New Roman" w:cs="Times New Roman"/>
          <w:sz w:val="24"/>
        </w:rPr>
        <w:t>Mondada</w:t>
      </w:r>
      <w:proofErr w:type="gramEnd"/>
      <w:r w:rsidR="00745D23" w:rsidRPr="001767D7">
        <w:rPr>
          <w:rFonts w:ascii="Times New Roman" w:hAnsi="Times New Roman" w:cs="Times New Roman"/>
          <w:sz w:val="24"/>
        </w:rPr>
        <w:t xml:space="preserve">, </w:t>
      </w:r>
      <w:proofErr w:type="spellStart"/>
      <w:r w:rsidR="00745D23" w:rsidRPr="001767D7">
        <w:rPr>
          <w:rFonts w:ascii="Times New Roman" w:hAnsi="Times New Roman" w:cs="Times New Roman"/>
          <w:sz w:val="24"/>
        </w:rPr>
        <w:t>Dubois</w:t>
      </w:r>
      <w:proofErr w:type="spellEnd"/>
      <w:r w:rsidR="00745D23" w:rsidRPr="001767D7">
        <w:rPr>
          <w:rFonts w:ascii="Times New Roman" w:hAnsi="Times New Roman" w:cs="Times New Roman"/>
          <w:sz w:val="24"/>
        </w:rPr>
        <w:t>,</w:t>
      </w:r>
      <w:r w:rsidRPr="001767D7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1767D7">
        <w:rPr>
          <w:rFonts w:ascii="Times New Roman" w:hAnsi="Times New Roman" w:cs="Times New Roman"/>
          <w:sz w:val="24"/>
        </w:rPr>
        <w:t>Apothélo</w:t>
      </w:r>
      <w:r w:rsidR="00F067BA">
        <w:rPr>
          <w:rFonts w:ascii="Times New Roman" w:hAnsi="Times New Roman" w:cs="Times New Roman"/>
          <w:sz w:val="24"/>
        </w:rPr>
        <w:t>z</w:t>
      </w:r>
      <w:proofErr w:type="spellEnd"/>
      <w:r w:rsidR="00F067BA">
        <w:rPr>
          <w:rFonts w:ascii="Times New Roman" w:hAnsi="Times New Roman" w:cs="Times New Roman"/>
          <w:sz w:val="24"/>
        </w:rPr>
        <w:t xml:space="preserve">, entre outros. A </w:t>
      </w:r>
      <w:proofErr w:type="spellStart"/>
      <w:r w:rsidRPr="001767D7">
        <w:rPr>
          <w:rFonts w:ascii="Times New Roman" w:hAnsi="Times New Roman" w:cs="Times New Roman"/>
          <w:sz w:val="24"/>
        </w:rPr>
        <w:t>referenciação</w:t>
      </w:r>
      <w:proofErr w:type="spellEnd"/>
      <w:r w:rsidRPr="001767D7">
        <w:rPr>
          <w:rFonts w:ascii="Times New Roman" w:hAnsi="Times New Roman" w:cs="Times New Roman"/>
          <w:sz w:val="24"/>
        </w:rPr>
        <w:t xml:space="preserve"> </w:t>
      </w:r>
      <w:r w:rsidR="00F067BA">
        <w:rPr>
          <w:rFonts w:ascii="Times New Roman" w:hAnsi="Times New Roman" w:cs="Times New Roman"/>
          <w:sz w:val="24"/>
        </w:rPr>
        <w:t xml:space="preserve">surge com o objetivo de </w:t>
      </w:r>
      <w:r w:rsidRPr="001767D7">
        <w:rPr>
          <w:rFonts w:ascii="Times New Roman" w:hAnsi="Times New Roman" w:cs="Times New Roman"/>
          <w:sz w:val="24"/>
        </w:rPr>
        <w:t>estuda</w:t>
      </w:r>
      <w:r w:rsidR="00F067BA">
        <w:rPr>
          <w:rFonts w:ascii="Times New Roman" w:hAnsi="Times New Roman" w:cs="Times New Roman"/>
          <w:sz w:val="24"/>
        </w:rPr>
        <w:t>r</w:t>
      </w:r>
      <w:r w:rsidRPr="001767D7">
        <w:rPr>
          <w:rFonts w:ascii="Times New Roman" w:hAnsi="Times New Roman" w:cs="Times New Roman"/>
          <w:sz w:val="24"/>
        </w:rPr>
        <w:t xml:space="preserve"> </w:t>
      </w:r>
      <w:r w:rsidR="00745D23" w:rsidRPr="001767D7">
        <w:rPr>
          <w:rFonts w:ascii="Times New Roman" w:hAnsi="Times New Roman" w:cs="Times New Roman"/>
          <w:sz w:val="24"/>
        </w:rPr>
        <w:t>a forma como os objetos de discursos são</w:t>
      </w:r>
      <w:r w:rsidRPr="001767D7">
        <w:rPr>
          <w:rFonts w:ascii="Times New Roman" w:hAnsi="Times New Roman" w:cs="Times New Roman"/>
          <w:sz w:val="24"/>
        </w:rPr>
        <w:t xml:space="preserve"> mobilizados durante a escrita/fala</w:t>
      </w:r>
      <w:r w:rsidR="00745D23" w:rsidRPr="001767D7">
        <w:rPr>
          <w:rFonts w:ascii="Times New Roman" w:hAnsi="Times New Roman" w:cs="Times New Roman"/>
          <w:sz w:val="24"/>
        </w:rPr>
        <w:t xml:space="preserve">, como eles nomeiam e mantem referência com as “coisas” nomeadas no </w:t>
      </w:r>
      <w:r w:rsidR="00E11D86" w:rsidRPr="001767D7">
        <w:rPr>
          <w:rFonts w:ascii="Times New Roman" w:hAnsi="Times New Roman" w:cs="Times New Roman"/>
          <w:sz w:val="24"/>
        </w:rPr>
        <w:t xml:space="preserve">decorrer do texto (MONDADA; </w:t>
      </w:r>
      <w:r w:rsidR="00745D23" w:rsidRPr="001767D7">
        <w:rPr>
          <w:rFonts w:ascii="Times New Roman" w:hAnsi="Times New Roman" w:cs="Times New Roman"/>
          <w:sz w:val="24"/>
        </w:rPr>
        <w:t>DUBOIS, 2003).</w:t>
      </w:r>
    </w:p>
    <w:p w:rsidR="00745D23" w:rsidRDefault="001767D7" w:rsidP="008578DC">
      <w:pPr>
        <w:pStyle w:val="SemEspaamento"/>
        <w:spacing w:line="360" w:lineRule="auto"/>
        <w:ind w:firstLineChars="295" w:firstLine="708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A partir dos postulados de Mondada e </w:t>
      </w:r>
      <w:proofErr w:type="spellStart"/>
      <w:r>
        <w:rPr>
          <w:rFonts w:ascii="Times New Roman" w:hAnsi="Times New Roman" w:cs="Times New Roman"/>
          <w:sz w:val="24"/>
        </w:rPr>
        <w:t>Dubois</w:t>
      </w:r>
      <w:proofErr w:type="spellEnd"/>
      <w:r>
        <w:rPr>
          <w:rFonts w:ascii="Times New Roman" w:hAnsi="Times New Roman" w:cs="Times New Roman"/>
          <w:sz w:val="24"/>
        </w:rPr>
        <w:t xml:space="preserve"> (2003, p. 20)</w:t>
      </w:r>
      <w:r w:rsidR="006C6D17">
        <w:rPr>
          <w:rFonts w:ascii="Times New Roman" w:hAnsi="Times New Roman" w:cs="Times New Roman"/>
          <w:sz w:val="24"/>
        </w:rPr>
        <w:t>,</w:t>
      </w:r>
      <w:r>
        <w:rPr>
          <w:rFonts w:ascii="Times New Roman" w:hAnsi="Times New Roman" w:cs="Times New Roman"/>
          <w:sz w:val="24"/>
        </w:rPr>
        <w:t xml:space="preserve"> constatamos que </w:t>
      </w:r>
      <w:r w:rsidR="00745D23">
        <w:rPr>
          <w:rFonts w:ascii="Times New Roman" w:hAnsi="Times New Roman" w:cs="Times New Roman"/>
          <w:sz w:val="24"/>
        </w:rPr>
        <w:t xml:space="preserve">“o problema não é mais, então, de se perguntar como a informação é transmitida ou como os estados do mundo são representados de modo adequado, mas de se buscar como as atividades humanas, cognitivas e </w:t>
      </w:r>
      <w:proofErr w:type="spellStart"/>
      <w:r w:rsidR="00745D23">
        <w:rPr>
          <w:rFonts w:ascii="Times New Roman" w:hAnsi="Times New Roman" w:cs="Times New Roman"/>
          <w:sz w:val="24"/>
        </w:rPr>
        <w:t>lingüísticas</w:t>
      </w:r>
      <w:proofErr w:type="spellEnd"/>
      <w:r w:rsidR="00745D23">
        <w:rPr>
          <w:rFonts w:ascii="Times New Roman" w:hAnsi="Times New Roman" w:cs="Times New Roman"/>
          <w:sz w:val="24"/>
        </w:rPr>
        <w:t>, estruturam e dão sentido ao mundo”, ou seja, os estudos referenciais se propõem a investigar como os objetos de discurso vão sendo introduzidos, recuperados e man</w:t>
      </w:r>
      <w:r>
        <w:rPr>
          <w:rFonts w:ascii="Times New Roman" w:hAnsi="Times New Roman" w:cs="Times New Roman"/>
          <w:sz w:val="24"/>
        </w:rPr>
        <w:t>tidos no decorrer do texto. Dess</w:t>
      </w:r>
      <w:r w:rsidR="00745D23">
        <w:rPr>
          <w:rFonts w:ascii="Times New Roman" w:hAnsi="Times New Roman" w:cs="Times New Roman"/>
          <w:sz w:val="24"/>
        </w:rPr>
        <w:t xml:space="preserve">a forma, a questão central não é mais a forma como os referentes são colocados no texto, e sim, como eles vão sendo interligados </w:t>
      </w:r>
      <w:r>
        <w:rPr>
          <w:rFonts w:ascii="Times New Roman" w:hAnsi="Times New Roman" w:cs="Times New Roman"/>
          <w:sz w:val="24"/>
        </w:rPr>
        <w:t>para a construção de sentidos</w:t>
      </w:r>
      <w:r w:rsidR="00745D23">
        <w:rPr>
          <w:rFonts w:ascii="Times New Roman" w:hAnsi="Times New Roman" w:cs="Times New Roman"/>
          <w:sz w:val="24"/>
        </w:rPr>
        <w:t>.</w:t>
      </w:r>
    </w:p>
    <w:p w:rsidR="00027EA9" w:rsidRDefault="00384B3F" w:rsidP="008578DC">
      <w:pPr>
        <w:pStyle w:val="SemEspaamento"/>
        <w:spacing w:line="360" w:lineRule="auto"/>
        <w:ind w:firstLineChars="295" w:firstLine="708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N</w:t>
      </w:r>
      <w:r w:rsidR="00745D23">
        <w:rPr>
          <w:rFonts w:ascii="Times New Roman" w:hAnsi="Times New Roman" w:cs="Times New Roman"/>
          <w:sz w:val="24"/>
        </w:rPr>
        <w:t xml:space="preserve">as palavras de Cavalcante (2012, p. 98), “[...] o processo da </w:t>
      </w:r>
      <w:proofErr w:type="spellStart"/>
      <w:r w:rsidR="00745D23">
        <w:rPr>
          <w:rFonts w:ascii="Times New Roman" w:hAnsi="Times New Roman" w:cs="Times New Roman"/>
          <w:sz w:val="24"/>
        </w:rPr>
        <w:t>referenciação</w:t>
      </w:r>
      <w:proofErr w:type="spellEnd"/>
      <w:r w:rsidR="00745D23">
        <w:rPr>
          <w:rFonts w:ascii="Times New Roman" w:hAnsi="Times New Roman" w:cs="Times New Roman"/>
          <w:sz w:val="24"/>
        </w:rPr>
        <w:t xml:space="preserve"> diz respeito à atividade de construção de referentes (ou objetos de discurso) depreendidos por meio de expressões </w:t>
      </w:r>
      <w:proofErr w:type="spellStart"/>
      <w:r w:rsidR="00745D23">
        <w:rPr>
          <w:rFonts w:ascii="Times New Roman" w:hAnsi="Times New Roman" w:cs="Times New Roman"/>
          <w:sz w:val="24"/>
        </w:rPr>
        <w:t>lingüística</w:t>
      </w:r>
      <w:proofErr w:type="spellEnd"/>
      <w:r w:rsidR="00745D23">
        <w:rPr>
          <w:rFonts w:ascii="Times New Roman" w:hAnsi="Times New Roman" w:cs="Times New Roman"/>
          <w:sz w:val="24"/>
        </w:rPr>
        <w:t xml:space="preserve"> específicas para tal fim, chamadas de expressões referenciais”, </w:t>
      </w:r>
      <w:r w:rsidR="00745D23">
        <w:rPr>
          <w:rFonts w:ascii="Times New Roman" w:hAnsi="Times New Roman" w:cs="Times New Roman"/>
          <w:sz w:val="24"/>
        </w:rPr>
        <w:lastRenderedPageBreak/>
        <w:t xml:space="preserve">ou seja, a </w:t>
      </w:r>
      <w:proofErr w:type="spellStart"/>
      <w:r w:rsidR="00745D23">
        <w:rPr>
          <w:rFonts w:ascii="Times New Roman" w:hAnsi="Times New Roman" w:cs="Times New Roman"/>
          <w:sz w:val="24"/>
        </w:rPr>
        <w:t>referenciação</w:t>
      </w:r>
      <w:proofErr w:type="spellEnd"/>
      <w:r w:rsidR="00745D23">
        <w:rPr>
          <w:rFonts w:ascii="Times New Roman" w:hAnsi="Times New Roman" w:cs="Times New Roman"/>
          <w:sz w:val="24"/>
        </w:rPr>
        <w:t xml:space="preserve"> estud</w:t>
      </w:r>
      <w:r>
        <w:rPr>
          <w:rFonts w:ascii="Times New Roman" w:hAnsi="Times New Roman" w:cs="Times New Roman"/>
          <w:sz w:val="24"/>
        </w:rPr>
        <w:t xml:space="preserve">a como os referentes são introduzidos, </w:t>
      </w:r>
      <w:r w:rsidR="00A9716F">
        <w:rPr>
          <w:rFonts w:ascii="Times New Roman" w:hAnsi="Times New Roman" w:cs="Times New Roman"/>
          <w:sz w:val="24"/>
        </w:rPr>
        <w:t>recuperados e transformados ao longo do texto</w:t>
      </w:r>
      <w:r w:rsidR="00102006">
        <w:rPr>
          <w:rFonts w:ascii="Times New Roman" w:hAnsi="Times New Roman" w:cs="Times New Roman"/>
          <w:sz w:val="24"/>
        </w:rPr>
        <w:t xml:space="preserve"> para estabelecer os sentidos textuais</w:t>
      </w:r>
      <w:r w:rsidR="00A9716F">
        <w:rPr>
          <w:rFonts w:ascii="Times New Roman" w:hAnsi="Times New Roman" w:cs="Times New Roman"/>
          <w:sz w:val="24"/>
        </w:rPr>
        <w:t xml:space="preserve">. </w:t>
      </w:r>
    </w:p>
    <w:p w:rsidR="00027EA9" w:rsidRDefault="00A9716F" w:rsidP="008578DC">
      <w:pPr>
        <w:pStyle w:val="SemEspaamento"/>
        <w:spacing w:line="360" w:lineRule="auto"/>
        <w:ind w:firstLineChars="295"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Diante disso</w:t>
      </w:r>
      <w:r w:rsidR="00027EA9">
        <w:rPr>
          <w:rFonts w:ascii="Times New Roman" w:hAnsi="Times New Roman" w:cs="Times New Roman"/>
          <w:sz w:val="24"/>
          <w:szCs w:val="24"/>
        </w:rPr>
        <w:t xml:space="preserve">, </w:t>
      </w:r>
      <w:r w:rsidR="00DC7B76">
        <w:rPr>
          <w:rFonts w:ascii="Times New Roman" w:hAnsi="Times New Roman" w:cs="Times New Roman"/>
          <w:sz w:val="24"/>
          <w:szCs w:val="24"/>
        </w:rPr>
        <w:t xml:space="preserve">constatamos que o referente é o objeto de estudo da </w:t>
      </w:r>
      <w:proofErr w:type="spellStart"/>
      <w:r w:rsidR="00DC7B76">
        <w:rPr>
          <w:rFonts w:ascii="Times New Roman" w:hAnsi="Times New Roman" w:cs="Times New Roman"/>
          <w:sz w:val="24"/>
          <w:szCs w:val="24"/>
        </w:rPr>
        <w:t>referenciação</w:t>
      </w:r>
      <w:proofErr w:type="spellEnd"/>
      <w:r w:rsidR="00DC7B76">
        <w:rPr>
          <w:rFonts w:ascii="Times New Roman" w:hAnsi="Times New Roman" w:cs="Times New Roman"/>
          <w:sz w:val="24"/>
          <w:szCs w:val="24"/>
        </w:rPr>
        <w:t xml:space="preserve">. Sendo assim, o que seria o objeto de discurso? Segundo </w:t>
      </w:r>
      <w:r w:rsidR="00027EA9">
        <w:rPr>
          <w:rFonts w:ascii="Times New Roman" w:hAnsi="Times New Roman" w:cs="Times New Roman"/>
          <w:sz w:val="24"/>
          <w:szCs w:val="24"/>
        </w:rPr>
        <w:t xml:space="preserve">Cavalcante (2012, p.98, grifo da autora), “[...] o </w:t>
      </w:r>
      <w:r w:rsidR="00027EA9" w:rsidRPr="00567896">
        <w:rPr>
          <w:rFonts w:ascii="Times New Roman" w:hAnsi="Times New Roman" w:cs="Times New Roman"/>
          <w:b/>
          <w:sz w:val="24"/>
          <w:szCs w:val="24"/>
        </w:rPr>
        <w:t>referente</w:t>
      </w:r>
      <w:r w:rsidR="00027EA9">
        <w:rPr>
          <w:rFonts w:ascii="Times New Roman" w:hAnsi="Times New Roman" w:cs="Times New Roman"/>
          <w:sz w:val="24"/>
          <w:szCs w:val="24"/>
        </w:rPr>
        <w:t xml:space="preserve"> é um objeto, uma entidade, uma representação construída a partir do texto e percebida, na maioria das vezes, a partir do uso de expressões referenciais”, </w:t>
      </w:r>
      <w:r w:rsidR="00DC7B76">
        <w:rPr>
          <w:rFonts w:ascii="Times New Roman" w:hAnsi="Times New Roman" w:cs="Times New Roman"/>
          <w:sz w:val="24"/>
          <w:szCs w:val="24"/>
        </w:rPr>
        <w:t xml:space="preserve">ou seja, os referentes </w:t>
      </w:r>
      <w:r w:rsidR="00027EA9">
        <w:rPr>
          <w:rFonts w:ascii="Times New Roman" w:hAnsi="Times New Roman" w:cs="Times New Roman"/>
          <w:sz w:val="24"/>
          <w:szCs w:val="24"/>
        </w:rPr>
        <w:t>são entidades que mentalizamos quando fal</w:t>
      </w:r>
      <w:r w:rsidR="00DC7B76">
        <w:rPr>
          <w:rFonts w:ascii="Times New Roman" w:hAnsi="Times New Roman" w:cs="Times New Roman"/>
          <w:sz w:val="24"/>
          <w:szCs w:val="24"/>
        </w:rPr>
        <w:t xml:space="preserve">amos ou escrevemos, que </w:t>
      </w:r>
      <w:r w:rsidR="00027EA9">
        <w:rPr>
          <w:rFonts w:ascii="Times New Roman" w:hAnsi="Times New Roman" w:cs="Times New Roman"/>
          <w:sz w:val="24"/>
          <w:szCs w:val="24"/>
        </w:rPr>
        <w:t>ganham forma e significados na fala/e</w:t>
      </w:r>
      <w:r w:rsidR="00DC7B76">
        <w:rPr>
          <w:rFonts w:ascii="Times New Roman" w:hAnsi="Times New Roman" w:cs="Times New Roman"/>
          <w:sz w:val="24"/>
          <w:szCs w:val="24"/>
        </w:rPr>
        <w:t>scrita de um texto. A partir do que a autora coloca</w:t>
      </w:r>
      <w:r w:rsidR="00BA66BA">
        <w:rPr>
          <w:rFonts w:ascii="Times New Roman" w:hAnsi="Times New Roman" w:cs="Times New Roman"/>
          <w:sz w:val="24"/>
          <w:szCs w:val="24"/>
        </w:rPr>
        <w:t>,</w:t>
      </w:r>
      <w:r w:rsidR="00DC7B76">
        <w:rPr>
          <w:rFonts w:ascii="Times New Roman" w:hAnsi="Times New Roman" w:cs="Times New Roman"/>
          <w:sz w:val="24"/>
          <w:szCs w:val="24"/>
        </w:rPr>
        <w:t xml:space="preserve"> podemos entender que os </w:t>
      </w:r>
      <w:r w:rsidR="00027EA9">
        <w:rPr>
          <w:rFonts w:ascii="Times New Roman" w:hAnsi="Times New Roman" w:cs="Times New Roman"/>
          <w:sz w:val="24"/>
          <w:szCs w:val="24"/>
        </w:rPr>
        <w:t>sentidos</w:t>
      </w:r>
      <w:r w:rsidR="0040666D">
        <w:rPr>
          <w:rFonts w:ascii="Times New Roman" w:hAnsi="Times New Roman" w:cs="Times New Roman"/>
          <w:sz w:val="24"/>
          <w:szCs w:val="24"/>
        </w:rPr>
        <w:t xml:space="preserve"> que damos a um referente pode</w:t>
      </w:r>
      <w:r w:rsidR="00133BE6">
        <w:rPr>
          <w:rFonts w:ascii="Times New Roman" w:hAnsi="Times New Roman" w:cs="Times New Roman"/>
          <w:sz w:val="24"/>
          <w:szCs w:val="24"/>
        </w:rPr>
        <w:t>m</w:t>
      </w:r>
      <w:r w:rsidR="005369A3">
        <w:rPr>
          <w:rFonts w:ascii="Times New Roman" w:hAnsi="Times New Roman" w:cs="Times New Roman"/>
          <w:sz w:val="24"/>
          <w:szCs w:val="24"/>
        </w:rPr>
        <w:t xml:space="preserve"> </w:t>
      </w:r>
      <w:r w:rsidR="0040666D">
        <w:rPr>
          <w:rFonts w:ascii="Times New Roman" w:hAnsi="Times New Roman" w:cs="Times New Roman"/>
          <w:sz w:val="24"/>
          <w:szCs w:val="24"/>
        </w:rPr>
        <w:t xml:space="preserve">variar </w:t>
      </w:r>
      <w:r w:rsidR="00027EA9">
        <w:rPr>
          <w:rFonts w:ascii="Times New Roman" w:hAnsi="Times New Roman" w:cs="Times New Roman"/>
          <w:sz w:val="24"/>
          <w:szCs w:val="24"/>
        </w:rPr>
        <w:t>de um texto para outro</w:t>
      </w:r>
      <w:r w:rsidR="00542C05">
        <w:rPr>
          <w:rFonts w:ascii="Times New Roman" w:hAnsi="Times New Roman" w:cs="Times New Roman"/>
          <w:sz w:val="24"/>
          <w:szCs w:val="24"/>
        </w:rPr>
        <w:t xml:space="preserve">, uma vez que </w:t>
      </w:r>
      <w:r w:rsidR="00133BE6">
        <w:rPr>
          <w:rFonts w:ascii="Times New Roman" w:hAnsi="Times New Roman" w:cs="Times New Roman"/>
          <w:sz w:val="24"/>
          <w:szCs w:val="24"/>
        </w:rPr>
        <w:t>ele é uma representação construída, ist</w:t>
      </w:r>
      <w:r w:rsidR="00B80A6C">
        <w:rPr>
          <w:rFonts w:ascii="Times New Roman" w:hAnsi="Times New Roman" w:cs="Times New Roman"/>
          <w:sz w:val="24"/>
          <w:szCs w:val="24"/>
        </w:rPr>
        <w:t>o é, significados que são traçados na tessitura</w:t>
      </w:r>
      <w:r w:rsidR="00027EA9">
        <w:rPr>
          <w:rFonts w:ascii="Times New Roman" w:hAnsi="Times New Roman" w:cs="Times New Roman"/>
          <w:sz w:val="24"/>
          <w:szCs w:val="24"/>
        </w:rPr>
        <w:t xml:space="preserve">. </w:t>
      </w:r>
    </w:p>
    <w:p w:rsidR="00027EA9" w:rsidRDefault="008578DC" w:rsidP="008578DC">
      <w:pPr>
        <w:tabs>
          <w:tab w:val="left" w:pos="0"/>
        </w:tabs>
        <w:ind w:firstLineChars="295" w:firstLine="708"/>
        <w:rPr>
          <w:rFonts w:cs="Times New Roman"/>
          <w:szCs w:val="24"/>
        </w:rPr>
      </w:pPr>
      <w:r>
        <w:rPr>
          <w:rFonts w:cs="Times New Roman"/>
          <w:szCs w:val="24"/>
        </w:rPr>
        <w:t>O</w:t>
      </w:r>
      <w:r w:rsidR="00027EA9">
        <w:rPr>
          <w:rFonts w:cs="Times New Roman"/>
          <w:szCs w:val="24"/>
        </w:rPr>
        <w:t>s processos referenciais podem ser ide</w:t>
      </w:r>
      <w:r w:rsidR="006B7B6C">
        <w:rPr>
          <w:rFonts w:cs="Times New Roman"/>
          <w:szCs w:val="24"/>
        </w:rPr>
        <w:t>ntificados de duas maneiras, est</w:t>
      </w:r>
      <w:r w:rsidR="00027EA9">
        <w:rPr>
          <w:rFonts w:cs="Times New Roman"/>
          <w:szCs w:val="24"/>
        </w:rPr>
        <w:t>as estão relacionadas com as formas como os referentes são introduzidos no texto</w:t>
      </w:r>
      <w:r w:rsidR="00F22AE4">
        <w:rPr>
          <w:rFonts w:cs="Times New Roman"/>
          <w:szCs w:val="24"/>
        </w:rPr>
        <w:t xml:space="preserve"> </w:t>
      </w:r>
      <w:r w:rsidR="00F22AE4" w:rsidRPr="00202120">
        <w:rPr>
          <w:rStyle w:val="exlresultdetails"/>
          <w:szCs w:val="24"/>
        </w:rPr>
        <w:t>(</w:t>
      </w:r>
      <w:r w:rsidR="00F22AE4">
        <w:rPr>
          <w:rStyle w:val="exlresultdetails"/>
          <w:szCs w:val="24"/>
        </w:rPr>
        <w:t xml:space="preserve">KOCH, </w:t>
      </w:r>
      <w:r w:rsidR="00F22AE4" w:rsidRPr="00202120">
        <w:rPr>
          <w:rStyle w:val="exlresultdetails"/>
          <w:szCs w:val="24"/>
        </w:rPr>
        <w:t>2004b)</w:t>
      </w:r>
      <w:r w:rsidR="00027EA9">
        <w:rPr>
          <w:rFonts w:cs="Times New Roman"/>
          <w:szCs w:val="24"/>
        </w:rPr>
        <w:t>. Essas duas formas são a introdução referencial, que ocorre quando um determinado referente é introduzido pela primeira vez em um texto, ou seja, el</w:t>
      </w:r>
      <w:r w:rsidR="006030C6">
        <w:rPr>
          <w:rFonts w:cs="Times New Roman"/>
          <w:szCs w:val="24"/>
        </w:rPr>
        <w:t>e não foi citado</w:t>
      </w:r>
      <w:r w:rsidR="00027EA9">
        <w:rPr>
          <w:rFonts w:cs="Times New Roman"/>
          <w:szCs w:val="24"/>
        </w:rPr>
        <w:t xml:space="preserve"> anteriormente. Por outro lado, se os referentes já foram mencionados</w:t>
      </w:r>
      <w:r w:rsidR="006030C6">
        <w:rPr>
          <w:rFonts w:cs="Times New Roman"/>
          <w:szCs w:val="24"/>
        </w:rPr>
        <w:t xml:space="preserve"> antes e se deixaram pitas explí</w:t>
      </w:r>
      <w:r w:rsidR="00027EA9">
        <w:rPr>
          <w:rFonts w:cs="Times New Roman"/>
          <w:szCs w:val="24"/>
        </w:rPr>
        <w:t>citas</w:t>
      </w:r>
      <w:r w:rsidR="006030C6">
        <w:rPr>
          <w:rFonts w:cs="Times New Roman"/>
          <w:szCs w:val="24"/>
        </w:rPr>
        <w:t xml:space="preserve"> ou implícitas </w:t>
      </w:r>
      <w:r w:rsidR="00027EA9">
        <w:rPr>
          <w:rFonts w:cs="Times New Roman"/>
          <w:szCs w:val="24"/>
        </w:rPr>
        <w:t xml:space="preserve">no </w:t>
      </w:r>
      <w:proofErr w:type="spellStart"/>
      <w:r w:rsidR="00027EA9">
        <w:rPr>
          <w:rFonts w:cs="Times New Roman"/>
          <w:szCs w:val="24"/>
        </w:rPr>
        <w:t>cotexto</w:t>
      </w:r>
      <w:proofErr w:type="spellEnd"/>
      <w:r w:rsidR="00027EA9">
        <w:rPr>
          <w:rFonts w:cs="Times New Roman"/>
          <w:szCs w:val="24"/>
        </w:rPr>
        <w:t>, temos uma continuidade referenci</w:t>
      </w:r>
      <w:r w:rsidR="006030C6">
        <w:rPr>
          <w:rFonts w:cs="Times New Roman"/>
          <w:szCs w:val="24"/>
        </w:rPr>
        <w:t xml:space="preserve">al, isto é, o que nós entendemos </w:t>
      </w:r>
      <w:r w:rsidR="00027EA9">
        <w:rPr>
          <w:rFonts w:cs="Times New Roman"/>
          <w:szCs w:val="24"/>
        </w:rPr>
        <w:t>como anáfora (CAVALCANTE, 2011).</w:t>
      </w:r>
    </w:p>
    <w:p w:rsidR="00EC0588" w:rsidRDefault="008578DC" w:rsidP="007D3C03">
      <w:pPr>
        <w:tabs>
          <w:tab w:val="left" w:pos="0"/>
        </w:tabs>
        <w:ind w:firstLineChars="295" w:firstLine="708"/>
        <w:rPr>
          <w:rFonts w:cs="Times New Roman"/>
          <w:szCs w:val="24"/>
        </w:rPr>
      </w:pPr>
      <w:r>
        <w:rPr>
          <w:rFonts w:cs="Times New Roman"/>
          <w:szCs w:val="24"/>
        </w:rPr>
        <w:t>Diante disso, a introdução referencial ocorre quando o objeto de discurso é construído no texto, o seja, quando ele é mencionado pela primeira vez na tessitura</w:t>
      </w:r>
      <w:r w:rsidR="006D16AF">
        <w:rPr>
          <w:rFonts w:cs="Times New Roman"/>
          <w:szCs w:val="24"/>
        </w:rPr>
        <w:t xml:space="preserve"> (KOCH; ELIAS, 2015)</w:t>
      </w:r>
      <w:r>
        <w:rPr>
          <w:rFonts w:cs="Times New Roman"/>
          <w:szCs w:val="24"/>
        </w:rPr>
        <w:t>. Temos um exemplo de introdução referencial em Koch e Elias (2015, p. 126), vejamos:</w:t>
      </w:r>
    </w:p>
    <w:p w:rsidR="007D3C03" w:rsidRDefault="007D3C03" w:rsidP="007D3C03">
      <w:pPr>
        <w:tabs>
          <w:tab w:val="left" w:pos="0"/>
        </w:tabs>
        <w:spacing w:line="240" w:lineRule="auto"/>
        <w:ind w:firstLineChars="295" w:firstLine="708"/>
        <w:rPr>
          <w:rFonts w:cs="Times New Roman"/>
          <w:szCs w:val="24"/>
        </w:rPr>
      </w:pPr>
    </w:p>
    <w:p w:rsidR="007D3C03" w:rsidRDefault="007D3C03" w:rsidP="007D3C03">
      <w:pPr>
        <w:tabs>
          <w:tab w:val="left" w:pos="0"/>
        </w:tabs>
        <w:spacing w:line="240" w:lineRule="auto"/>
        <w:ind w:firstLineChars="295" w:firstLine="708"/>
        <w:rPr>
          <w:rFonts w:cs="Times New Roman"/>
          <w:szCs w:val="24"/>
        </w:rPr>
      </w:pPr>
    </w:p>
    <w:p w:rsidR="0076237D" w:rsidRPr="00C05893" w:rsidRDefault="00C05893" w:rsidP="00C05893">
      <w:pPr>
        <w:spacing w:line="240" w:lineRule="auto"/>
        <w:ind w:left="2268" w:firstLine="0"/>
        <w:rPr>
          <w:rFonts w:cs="Times New Roman"/>
          <w:sz w:val="22"/>
          <w:szCs w:val="24"/>
        </w:rPr>
      </w:pPr>
      <w:r w:rsidRPr="002949B8">
        <w:rPr>
          <w:rFonts w:cs="Times New Roman"/>
          <w:b/>
          <w:sz w:val="22"/>
          <w:szCs w:val="24"/>
        </w:rPr>
        <w:t>(1)</w:t>
      </w:r>
      <w:r>
        <w:rPr>
          <w:rFonts w:cs="Times New Roman"/>
          <w:sz w:val="22"/>
          <w:szCs w:val="24"/>
        </w:rPr>
        <w:t xml:space="preserve"> </w:t>
      </w:r>
      <w:r w:rsidR="0076237D" w:rsidRPr="00C05893">
        <w:rPr>
          <w:rFonts w:cs="Times New Roman"/>
          <w:sz w:val="22"/>
          <w:szCs w:val="24"/>
        </w:rPr>
        <w:t>Porto</w:t>
      </w:r>
    </w:p>
    <w:p w:rsidR="0076237D" w:rsidRPr="0076237D" w:rsidRDefault="002949B8" w:rsidP="0076237D">
      <w:pPr>
        <w:spacing w:line="240" w:lineRule="auto"/>
        <w:ind w:left="2268" w:firstLine="0"/>
        <w:rPr>
          <w:rFonts w:cs="Times New Roman"/>
          <w:sz w:val="22"/>
          <w:szCs w:val="24"/>
        </w:rPr>
      </w:pPr>
      <w:r>
        <w:rPr>
          <w:rFonts w:cs="Times New Roman"/>
          <w:sz w:val="22"/>
          <w:szCs w:val="24"/>
        </w:rPr>
        <w:t>“</w:t>
      </w:r>
      <w:r w:rsidR="0076237D" w:rsidRPr="002949B8">
        <w:rPr>
          <w:rFonts w:cs="Times New Roman"/>
          <w:sz w:val="22"/>
          <w:szCs w:val="24"/>
        </w:rPr>
        <w:t>Ana Maria Braga</w:t>
      </w:r>
      <w:r>
        <w:rPr>
          <w:rFonts w:cs="Times New Roman"/>
          <w:sz w:val="22"/>
          <w:szCs w:val="24"/>
        </w:rPr>
        <w:t>”</w:t>
      </w:r>
      <w:r w:rsidR="0076237D" w:rsidRPr="0076237D">
        <w:rPr>
          <w:rFonts w:cs="Times New Roman"/>
          <w:sz w:val="22"/>
          <w:szCs w:val="24"/>
        </w:rPr>
        <w:t xml:space="preserve"> vai se desfazer de dois de seus três barcos.</w:t>
      </w:r>
    </w:p>
    <w:p w:rsidR="008578DC" w:rsidRDefault="0076237D" w:rsidP="0076237D">
      <w:pPr>
        <w:spacing w:line="240" w:lineRule="auto"/>
        <w:ind w:left="2268" w:firstLine="0"/>
        <w:rPr>
          <w:rFonts w:cs="Times New Roman"/>
          <w:sz w:val="22"/>
          <w:szCs w:val="24"/>
        </w:rPr>
      </w:pPr>
      <w:r w:rsidRPr="0076237D">
        <w:rPr>
          <w:rFonts w:cs="Times New Roman"/>
          <w:sz w:val="22"/>
          <w:szCs w:val="24"/>
        </w:rPr>
        <w:t>A apresentadora está procurando comprador para as lanchas Âmbar I, de 47 pés, e Âmbar II, de 52 pés. (...)</w:t>
      </w:r>
      <w:r w:rsidR="008578DC" w:rsidRPr="0076237D">
        <w:rPr>
          <w:rFonts w:cs="Times New Roman"/>
          <w:sz w:val="22"/>
          <w:szCs w:val="24"/>
        </w:rPr>
        <w:t xml:space="preserve"> </w:t>
      </w:r>
    </w:p>
    <w:p w:rsidR="0076237D" w:rsidRDefault="0076237D" w:rsidP="009430BB">
      <w:pPr>
        <w:spacing w:line="240" w:lineRule="auto"/>
        <w:ind w:firstLine="0"/>
        <w:rPr>
          <w:rFonts w:cs="Times New Roman"/>
          <w:sz w:val="22"/>
          <w:szCs w:val="24"/>
        </w:rPr>
      </w:pPr>
    </w:p>
    <w:p w:rsidR="009430BB" w:rsidRDefault="009430BB" w:rsidP="009430BB">
      <w:pPr>
        <w:spacing w:line="240" w:lineRule="auto"/>
        <w:ind w:firstLine="0"/>
        <w:rPr>
          <w:rFonts w:cs="Times New Roman"/>
          <w:sz w:val="22"/>
          <w:szCs w:val="24"/>
        </w:rPr>
      </w:pPr>
    </w:p>
    <w:p w:rsidR="006D16AF" w:rsidRDefault="009430BB" w:rsidP="009430BB">
      <w:pPr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No exemplo, temos a expressão </w:t>
      </w:r>
      <w:r w:rsidR="002949B8">
        <w:rPr>
          <w:rFonts w:cs="Times New Roman"/>
          <w:szCs w:val="24"/>
        </w:rPr>
        <w:t>“</w:t>
      </w:r>
      <w:r w:rsidRPr="002949B8">
        <w:rPr>
          <w:rFonts w:cs="Times New Roman"/>
          <w:szCs w:val="24"/>
        </w:rPr>
        <w:t>Ana Maria Braga</w:t>
      </w:r>
      <w:r w:rsidR="002949B8">
        <w:rPr>
          <w:rFonts w:cs="Times New Roman"/>
          <w:szCs w:val="24"/>
        </w:rPr>
        <w:t>”</w:t>
      </w:r>
      <w:r>
        <w:rPr>
          <w:rFonts w:cs="Times New Roman"/>
          <w:szCs w:val="24"/>
        </w:rPr>
        <w:t xml:space="preserve"> que funciona como a introdução referencial, pois inau</w:t>
      </w:r>
      <w:r w:rsidR="00A6637B">
        <w:rPr>
          <w:rFonts w:cs="Times New Roman"/>
          <w:szCs w:val="24"/>
        </w:rPr>
        <w:t xml:space="preserve">gura o referente no texto. Quando esse referente é introduzido na tessitura ele entra em foco, ou seja, o leitor toma conhecimento de que é </w:t>
      </w:r>
      <w:r w:rsidR="002949B8">
        <w:rPr>
          <w:rFonts w:cs="Times New Roman"/>
          <w:szCs w:val="24"/>
        </w:rPr>
        <w:t>“</w:t>
      </w:r>
      <w:r w:rsidR="00A6637B" w:rsidRPr="002949B8">
        <w:rPr>
          <w:rFonts w:cs="Times New Roman"/>
          <w:szCs w:val="24"/>
        </w:rPr>
        <w:t>Ana Maria Braga</w:t>
      </w:r>
      <w:r w:rsidR="002949B8">
        <w:rPr>
          <w:rFonts w:cs="Times New Roman"/>
          <w:szCs w:val="24"/>
        </w:rPr>
        <w:t>”</w:t>
      </w:r>
      <w:r w:rsidR="00A6637B">
        <w:rPr>
          <w:rFonts w:cs="Times New Roman"/>
          <w:szCs w:val="24"/>
        </w:rPr>
        <w:t xml:space="preserve"> </w:t>
      </w:r>
      <w:r w:rsidR="00C05893">
        <w:rPr>
          <w:rFonts w:cs="Times New Roman"/>
          <w:szCs w:val="24"/>
        </w:rPr>
        <w:t xml:space="preserve">quem “vai se desfazer de dois de seus três barcos”. Como podemos observar no fragmento destacado, a introdução </w:t>
      </w:r>
      <w:r w:rsidR="002949B8">
        <w:rPr>
          <w:rFonts w:cs="Times New Roman"/>
          <w:szCs w:val="24"/>
        </w:rPr>
        <w:t>“</w:t>
      </w:r>
      <w:r w:rsidR="00C05893" w:rsidRPr="002949B8">
        <w:rPr>
          <w:rFonts w:cs="Times New Roman"/>
          <w:szCs w:val="24"/>
        </w:rPr>
        <w:t>Ana Maria Braga</w:t>
      </w:r>
      <w:r w:rsidR="002949B8">
        <w:rPr>
          <w:rFonts w:cs="Times New Roman"/>
          <w:szCs w:val="24"/>
        </w:rPr>
        <w:t>”</w:t>
      </w:r>
      <w:r w:rsidR="00C05893">
        <w:rPr>
          <w:rFonts w:cs="Times New Roman"/>
          <w:b/>
          <w:szCs w:val="24"/>
        </w:rPr>
        <w:t xml:space="preserve"> </w:t>
      </w:r>
      <w:r w:rsidR="00C05893">
        <w:rPr>
          <w:rFonts w:cs="Times New Roman"/>
          <w:szCs w:val="24"/>
        </w:rPr>
        <w:t xml:space="preserve">é recuperada pela expressão </w:t>
      </w:r>
      <w:r w:rsidR="002949B8">
        <w:rPr>
          <w:rFonts w:cs="Times New Roman"/>
          <w:szCs w:val="24"/>
        </w:rPr>
        <w:t>“</w:t>
      </w:r>
      <w:r w:rsidR="00C05893" w:rsidRPr="002949B8">
        <w:rPr>
          <w:rFonts w:cs="Times New Roman"/>
          <w:szCs w:val="24"/>
        </w:rPr>
        <w:t>a apresentadora</w:t>
      </w:r>
      <w:r w:rsidR="002949B8">
        <w:rPr>
          <w:rFonts w:cs="Times New Roman"/>
          <w:szCs w:val="24"/>
        </w:rPr>
        <w:t>”</w:t>
      </w:r>
      <w:r w:rsidR="00C05893">
        <w:rPr>
          <w:rFonts w:cs="Times New Roman"/>
          <w:szCs w:val="24"/>
        </w:rPr>
        <w:t xml:space="preserve">, </w:t>
      </w:r>
      <w:r w:rsidR="00C5748C">
        <w:rPr>
          <w:rFonts w:cs="Times New Roman"/>
          <w:szCs w:val="24"/>
        </w:rPr>
        <w:t>que funciona como uma anáfora. V</w:t>
      </w:r>
      <w:r w:rsidR="00C05893">
        <w:rPr>
          <w:rFonts w:cs="Times New Roman"/>
          <w:szCs w:val="24"/>
        </w:rPr>
        <w:t>ejamos como a</w:t>
      </w:r>
      <w:r w:rsidR="00AD6941">
        <w:rPr>
          <w:rFonts w:cs="Times New Roman"/>
          <w:szCs w:val="24"/>
        </w:rPr>
        <w:t xml:space="preserve"> retomada anafórica se constitui</w:t>
      </w:r>
      <w:r w:rsidR="00C05893">
        <w:rPr>
          <w:rFonts w:cs="Times New Roman"/>
          <w:szCs w:val="24"/>
        </w:rPr>
        <w:t xml:space="preserve">.  </w:t>
      </w:r>
    </w:p>
    <w:p w:rsidR="002949B8" w:rsidRDefault="006D16AF" w:rsidP="009430BB">
      <w:pPr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A retomada anafórica ocorre quando há uma manutenção do objeto de discurso no texto, ou seja, quando após introduzido o referente é reativado “por meio de uma forma </w:t>
      </w:r>
      <w:r>
        <w:rPr>
          <w:rFonts w:cs="Times New Roman"/>
          <w:szCs w:val="24"/>
        </w:rPr>
        <w:lastRenderedPageBreak/>
        <w:t>referencial” (KOCH; ELIAS, 2015, p. 125). Dessa forma, o objeto de discurso</w:t>
      </w:r>
      <w:r w:rsidR="00FA2DC6">
        <w:rPr>
          <w:rFonts w:cs="Times New Roman"/>
          <w:szCs w:val="24"/>
        </w:rPr>
        <w:t xml:space="preserve"> permanece em f</w:t>
      </w:r>
      <w:r w:rsidR="00DF4468">
        <w:rPr>
          <w:rFonts w:cs="Times New Roman"/>
          <w:szCs w:val="24"/>
        </w:rPr>
        <w:t>oco no texto. V</w:t>
      </w:r>
      <w:r w:rsidR="002949B8">
        <w:rPr>
          <w:rFonts w:cs="Times New Roman"/>
          <w:szCs w:val="24"/>
        </w:rPr>
        <w:t xml:space="preserve">ejamos o exemplo (SILVA; CUSTÓDIO FILHO, 2013, p. 71): </w:t>
      </w:r>
    </w:p>
    <w:p w:rsidR="002949B8" w:rsidRDefault="002949B8" w:rsidP="002949B8">
      <w:pPr>
        <w:spacing w:line="240" w:lineRule="auto"/>
        <w:rPr>
          <w:rFonts w:cs="Times New Roman"/>
          <w:szCs w:val="24"/>
        </w:rPr>
      </w:pPr>
    </w:p>
    <w:p w:rsidR="002949B8" w:rsidRDefault="002949B8" w:rsidP="002949B8">
      <w:pPr>
        <w:spacing w:line="240" w:lineRule="auto"/>
        <w:rPr>
          <w:rFonts w:cs="Times New Roman"/>
          <w:szCs w:val="24"/>
        </w:rPr>
      </w:pPr>
    </w:p>
    <w:p w:rsidR="009675A4" w:rsidRDefault="002949B8" w:rsidP="002949B8">
      <w:pPr>
        <w:spacing w:line="240" w:lineRule="auto"/>
        <w:ind w:left="2268" w:firstLine="0"/>
        <w:rPr>
          <w:rFonts w:cs="Times New Roman"/>
          <w:sz w:val="22"/>
          <w:szCs w:val="24"/>
        </w:rPr>
      </w:pPr>
      <w:r w:rsidRPr="002949B8">
        <w:rPr>
          <w:rFonts w:cs="Times New Roman"/>
          <w:b/>
          <w:sz w:val="22"/>
          <w:szCs w:val="24"/>
        </w:rPr>
        <w:t>(2)</w:t>
      </w:r>
      <w:r w:rsidRPr="002949B8">
        <w:rPr>
          <w:rFonts w:cs="Times New Roman"/>
          <w:sz w:val="22"/>
          <w:szCs w:val="24"/>
        </w:rPr>
        <w:t xml:space="preserve"> Era uma vez, um lindo jovem que vivia em um castelo. Certa noite, ele recebeu a visita de </w:t>
      </w:r>
      <w:r>
        <w:rPr>
          <w:rFonts w:cs="Times New Roman"/>
          <w:sz w:val="22"/>
          <w:szCs w:val="24"/>
        </w:rPr>
        <w:t>“</w:t>
      </w:r>
      <w:r w:rsidRPr="002949B8">
        <w:rPr>
          <w:rFonts w:cs="Times New Roman"/>
          <w:sz w:val="22"/>
          <w:szCs w:val="24"/>
        </w:rPr>
        <w:t>uma velhinha</w:t>
      </w:r>
      <w:r>
        <w:rPr>
          <w:rFonts w:cs="Times New Roman"/>
          <w:sz w:val="22"/>
          <w:szCs w:val="24"/>
        </w:rPr>
        <w:t>”</w:t>
      </w:r>
      <w:r w:rsidRPr="002949B8">
        <w:rPr>
          <w:rFonts w:cs="Times New Roman"/>
          <w:sz w:val="22"/>
          <w:szCs w:val="24"/>
        </w:rPr>
        <w:t xml:space="preserve">, que lhe pediu abrigo. Ele negou e ela foi embora. </w:t>
      </w:r>
      <w:r>
        <w:rPr>
          <w:rFonts w:cs="Times New Roman"/>
          <w:sz w:val="22"/>
          <w:szCs w:val="24"/>
        </w:rPr>
        <w:t>“</w:t>
      </w:r>
      <w:r w:rsidRPr="002949B8">
        <w:rPr>
          <w:rFonts w:cs="Times New Roman"/>
          <w:sz w:val="22"/>
          <w:szCs w:val="24"/>
        </w:rPr>
        <w:t>A velha</w:t>
      </w:r>
      <w:r>
        <w:rPr>
          <w:rFonts w:cs="Times New Roman"/>
          <w:sz w:val="22"/>
          <w:szCs w:val="24"/>
        </w:rPr>
        <w:t>”</w:t>
      </w:r>
      <w:r w:rsidRPr="002949B8">
        <w:rPr>
          <w:rFonts w:cs="Times New Roman"/>
          <w:sz w:val="22"/>
          <w:szCs w:val="24"/>
        </w:rPr>
        <w:t xml:space="preserve">, furiosa, transformou-o numa fera.  </w:t>
      </w:r>
      <w:r w:rsidR="006D16AF" w:rsidRPr="002949B8">
        <w:rPr>
          <w:rFonts w:cs="Times New Roman"/>
          <w:sz w:val="22"/>
          <w:szCs w:val="24"/>
        </w:rPr>
        <w:t xml:space="preserve"> </w:t>
      </w:r>
      <w:r w:rsidR="00A6637B" w:rsidRPr="002949B8">
        <w:rPr>
          <w:rFonts w:cs="Times New Roman"/>
          <w:sz w:val="22"/>
          <w:szCs w:val="24"/>
        </w:rPr>
        <w:t xml:space="preserve"> </w:t>
      </w:r>
    </w:p>
    <w:p w:rsidR="009675A4" w:rsidRDefault="009675A4" w:rsidP="002949B8">
      <w:pPr>
        <w:spacing w:line="240" w:lineRule="auto"/>
        <w:ind w:left="2268" w:firstLine="0"/>
        <w:rPr>
          <w:rFonts w:cs="Times New Roman"/>
          <w:sz w:val="22"/>
          <w:szCs w:val="24"/>
        </w:rPr>
      </w:pPr>
    </w:p>
    <w:p w:rsidR="009675A4" w:rsidRDefault="009675A4" w:rsidP="002949B8">
      <w:pPr>
        <w:spacing w:line="240" w:lineRule="auto"/>
        <w:ind w:left="2268" w:firstLine="0"/>
        <w:rPr>
          <w:rFonts w:cs="Times New Roman"/>
          <w:sz w:val="22"/>
          <w:szCs w:val="24"/>
        </w:rPr>
      </w:pPr>
    </w:p>
    <w:p w:rsidR="00B428E2" w:rsidRDefault="009675A4" w:rsidP="00A85B4E">
      <w:pPr>
        <w:rPr>
          <w:rFonts w:cs="Times New Roman"/>
          <w:szCs w:val="24"/>
        </w:rPr>
      </w:pPr>
      <w:r>
        <w:rPr>
          <w:rFonts w:cs="Times New Roman"/>
          <w:szCs w:val="24"/>
        </w:rPr>
        <w:t>No exemplo, verificamos que a expressão “uma velhinha” é recuperada na tessitura por “a velha”</w:t>
      </w:r>
      <w:r w:rsidR="001877AE">
        <w:rPr>
          <w:rFonts w:cs="Times New Roman"/>
          <w:szCs w:val="24"/>
        </w:rPr>
        <w:t>,</w:t>
      </w:r>
      <w:r>
        <w:rPr>
          <w:rFonts w:cs="Times New Roman"/>
          <w:szCs w:val="24"/>
        </w:rPr>
        <w:t xml:space="preserve"> que funciona como uma retomada anafórica. Observamos que “uma velhinha” inaugura o referente no texto, funciona como a introdução referencial, e a expressão “a velha” recupera esse objeto de discurso</w:t>
      </w:r>
      <w:r w:rsidR="00EA45DE">
        <w:rPr>
          <w:rFonts w:cs="Times New Roman"/>
          <w:szCs w:val="24"/>
        </w:rPr>
        <w:t xml:space="preserve"> diretamente, o que a constitui como uma anáfora. Destacamos, ainda, que os artigos a</w:t>
      </w:r>
      <w:r w:rsidR="00817FAB">
        <w:rPr>
          <w:rFonts w:cs="Times New Roman"/>
          <w:szCs w:val="24"/>
        </w:rPr>
        <w:t>judam a construir a</w:t>
      </w:r>
      <w:r w:rsidR="001877AE">
        <w:rPr>
          <w:rFonts w:cs="Times New Roman"/>
          <w:szCs w:val="24"/>
        </w:rPr>
        <w:t xml:space="preserve"> relação entre a </w:t>
      </w:r>
      <w:r w:rsidR="00EA45DE">
        <w:rPr>
          <w:rFonts w:cs="Times New Roman"/>
          <w:szCs w:val="24"/>
        </w:rPr>
        <w:t xml:space="preserve">introdução referencial e </w:t>
      </w:r>
      <w:r w:rsidR="001877AE">
        <w:rPr>
          <w:rFonts w:cs="Times New Roman"/>
          <w:szCs w:val="24"/>
        </w:rPr>
        <w:t xml:space="preserve">a </w:t>
      </w:r>
      <w:r w:rsidR="00EA45DE">
        <w:rPr>
          <w:rFonts w:cs="Times New Roman"/>
          <w:szCs w:val="24"/>
        </w:rPr>
        <w:t>anáfora, visto que a expressão é introduzida por um artigo indefinido, “uma”, pois é a primeira vez que aparece na tessitura, e é recuperada pelo artigo definido, “</w:t>
      </w:r>
      <w:r w:rsidR="00E40F0B">
        <w:rPr>
          <w:rFonts w:cs="Times New Roman"/>
          <w:szCs w:val="24"/>
        </w:rPr>
        <w:t xml:space="preserve">a”, tendo em vista que retoma </w:t>
      </w:r>
      <w:r w:rsidR="00EA45DE">
        <w:rPr>
          <w:rFonts w:cs="Times New Roman"/>
          <w:szCs w:val="24"/>
        </w:rPr>
        <w:t xml:space="preserve">algo já mencionado no texto. </w:t>
      </w:r>
    </w:p>
    <w:p w:rsidR="00A85B4E" w:rsidRDefault="0070582D" w:rsidP="00A85B4E">
      <w:pPr>
        <w:rPr>
          <w:rFonts w:cs="Times New Roman"/>
          <w:sz w:val="22"/>
          <w:szCs w:val="24"/>
        </w:rPr>
      </w:pPr>
      <w:r>
        <w:rPr>
          <w:rFonts w:cs="Times New Roman"/>
          <w:szCs w:val="24"/>
        </w:rPr>
        <w:t>Em relação à</w:t>
      </w:r>
      <w:r w:rsidR="00F0678F">
        <w:rPr>
          <w:rFonts w:cs="Times New Roman"/>
          <w:szCs w:val="24"/>
        </w:rPr>
        <w:t xml:space="preserve"> utilização das anáforas</w:t>
      </w:r>
      <w:r w:rsidR="00A85B4E">
        <w:rPr>
          <w:rFonts w:cs="Times New Roman"/>
          <w:szCs w:val="24"/>
        </w:rPr>
        <w:t xml:space="preserve">, verificamos </w:t>
      </w:r>
      <w:r w:rsidR="00B428E2">
        <w:rPr>
          <w:rFonts w:cs="Times New Roman"/>
          <w:szCs w:val="24"/>
        </w:rPr>
        <w:t xml:space="preserve">que </w:t>
      </w:r>
      <w:r>
        <w:rPr>
          <w:rFonts w:cs="Times New Roman"/>
          <w:szCs w:val="24"/>
        </w:rPr>
        <w:t xml:space="preserve">ela pode ocorrer de duas formas. A </w:t>
      </w:r>
      <w:r w:rsidR="00B428E2">
        <w:rPr>
          <w:rFonts w:cs="Times New Roman"/>
          <w:szCs w:val="24"/>
        </w:rPr>
        <w:t xml:space="preserve">primeira de modo direto, como no exemplo apresentado, no qual “a velha” recupera diretamente “uma velhinha”, funcionando como uma </w:t>
      </w:r>
      <w:r w:rsidR="00B428E2" w:rsidRPr="00B428E2">
        <w:rPr>
          <w:rFonts w:cs="Times New Roman"/>
          <w:i/>
          <w:szCs w:val="24"/>
        </w:rPr>
        <w:t>anáfora direta</w:t>
      </w:r>
      <w:r w:rsidR="00B428E2">
        <w:rPr>
          <w:rFonts w:cs="Times New Roman"/>
          <w:szCs w:val="24"/>
        </w:rPr>
        <w:t>.</w:t>
      </w:r>
      <w:r w:rsidR="007D1017">
        <w:rPr>
          <w:rFonts w:cs="Times New Roman"/>
          <w:szCs w:val="24"/>
        </w:rPr>
        <w:t xml:space="preserve"> D</w:t>
      </w:r>
      <w:r w:rsidR="00A85B4E">
        <w:rPr>
          <w:rFonts w:cs="Times New Roman"/>
          <w:szCs w:val="24"/>
        </w:rPr>
        <w:t>estacamos</w:t>
      </w:r>
      <w:r w:rsidR="007D1017">
        <w:rPr>
          <w:rFonts w:cs="Times New Roman"/>
          <w:szCs w:val="24"/>
        </w:rPr>
        <w:t>, ainda,</w:t>
      </w:r>
      <w:r w:rsidR="00F25B88">
        <w:rPr>
          <w:rFonts w:cs="Times New Roman"/>
          <w:szCs w:val="24"/>
        </w:rPr>
        <w:t xml:space="preserve"> que as expressões anafóricas </w:t>
      </w:r>
      <w:r w:rsidR="00B428E2">
        <w:rPr>
          <w:rFonts w:cs="Times New Roman"/>
          <w:szCs w:val="24"/>
        </w:rPr>
        <w:t>pode</w:t>
      </w:r>
      <w:r>
        <w:rPr>
          <w:rFonts w:cs="Times New Roman"/>
          <w:szCs w:val="24"/>
        </w:rPr>
        <w:t>m ocorrer</w:t>
      </w:r>
      <w:r w:rsidR="00B428E2">
        <w:rPr>
          <w:rFonts w:cs="Times New Roman"/>
          <w:szCs w:val="24"/>
        </w:rPr>
        <w:t>, também, de forma indireta</w:t>
      </w:r>
      <w:r w:rsidR="009F088C">
        <w:rPr>
          <w:rFonts w:cs="Times New Roman"/>
          <w:szCs w:val="24"/>
        </w:rPr>
        <w:t xml:space="preserve">, o que constitui as </w:t>
      </w:r>
      <w:r w:rsidR="009F088C" w:rsidRPr="009F088C">
        <w:rPr>
          <w:rFonts w:cs="Times New Roman"/>
          <w:i/>
          <w:szCs w:val="24"/>
        </w:rPr>
        <w:t>anáforas indiretas</w:t>
      </w:r>
      <w:r w:rsidR="009F088C">
        <w:rPr>
          <w:rFonts w:cs="Times New Roman"/>
          <w:szCs w:val="24"/>
        </w:rPr>
        <w:t xml:space="preserve">. </w:t>
      </w:r>
      <w:r w:rsidR="00A6637B" w:rsidRPr="002949B8">
        <w:rPr>
          <w:rFonts w:cs="Times New Roman"/>
          <w:sz w:val="22"/>
          <w:szCs w:val="24"/>
        </w:rPr>
        <w:t xml:space="preserve">  </w:t>
      </w:r>
    </w:p>
    <w:p w:rsidR="006F2FDA" w:rsidRDefault="00A85B4E" w:rsidP="00A85B4E">
      <w:pPr>
        <w:rPr>
          <w:rFonts w:cs="Times New Roman"/>
          <w:szCs w:val="24"/>
        </w:rPr>
      </w:pPr>
      <w:r>
        <w:rPr>
          <w:rFonts w:cs="Times New Roman"/>
          <w:sz w:val="22"/>
          <w:szCs w:val="24"/>
        </w:rPr>
        <w:t xml:space="preserve">Sendo assim, as </w:t>
      </w:r>
      <w:r w:rsidR="007D1017">
        <w:rPr>
          <w:rFonts w:cs="Times New Roman"/>
          <w:szCs w:val="24"/>
        </w:rPr>
        <w:t>anáforas indiretas ocorrem</w:t>
      </w:r>
      <w:r>
        <w:rPr>
          <w:rFonts w:cs="Times New Roman"/>
          <w:szCs w:val="24"/>
        </w:rPr>
        <w:t xml:space="preserve"> quando uma expressão utilizada no texto não faz menção a nenhuma outra de maneira direta, ou seja, temos que considerar todo o contexto para construir o sentido textual (CAVALCANTE, 2011). Nas palavras de Koch (2004b)</w:t>
      </w:r>
      <w:r w:rsidR="004E3ABC">
        <w:rPr>
          <w:rFonts w:cs="Times New Roman"/>
          <w:szCs w:val="24"/>
        </w:rPr>
        <w:t>,</w:t>
      </w:r>
      <w:r>
        <w:rPr>
          <w:rFonts w:cs="Times New Roman"/>
          <w:szCs w:val="24"/>
        </w:rPr>
        <w:t xml:space="preserve"> para que as anáforas indiretas sejam identificadas no tex</w:t>
      </w:r>
      <w:r w:rsidR="00E74091">
        <w:rPr>
          <w:rFonts w:cs="Times New Roman"/>
          <w:szCs w:val="24"/>
        </w:rPr>
        <w:t xml:space="preserve">to é necessário considerarmos todo o </w:t>
      </w:r>
      <w:r>
        <w:rPr>
          <w:rFonts w:cs="Times New Roman"/>
          <w:szCs w:val="24"/>
        </w:rPr>
        <w:t>contexto, ou seja</w:t>
      </w:r>
      <w:r w:rsidR="000E78C3">
        <w:rPr>
          <w:rFonts w:cs="Times New Roman"/>
          <w:szCs w:val="24"/>
        </w:rPr>
        <w:t>, verificar todas as relações de sentido que podem ser estabelecidas a partir do texto. T</w:t>
      </w:r>
      <w:r>
        <w:rPr>
          <w:rFonts w:cs="Times New Roman"/>
          <w:szCs w:val="24"/>
        </w:rPr>
        <w:t>emos que mobilizar todo nosso conhe</w:t>
      </w:r>
      <w:r w:rsidR="000E78C3">
        <w:rPr>
          <w:rFonts w:cs="Times New Roman"/>
          <w:szCs w:val="24"/>
        </w:rPr>
        <w:t xml:space="preserve">cimento de mundo para identificar </w:t>
      </w:r>
      <w:r>
        <w:rPr>
          <w:rFonts w:cs="Times New Roman"/>
          <w:szCs w:val="24"/>
        </w:rPr>
        <w:t>a que outra expressão, ou</w:t>
      </w:r>
      <w:r w:rsidR="000E78C3">
        <w:rPr>
          <w:rFonts w:cs="Times New Roman"/>
          <w:szCs w:val="24"/>
        </w:rPr>
        <w:t xml:space="preserve"> expressões, um determinado referente </w:t>
      </w:r>
      <w:r>
        <w:rPr>
          <w:rFonts w:cs="Times New Roman"/>
          <w:szCs w:val="24"/>
        </w:rPr>
        <w:t>faz menção</w:t>
      </w:r>
      <w:r w:rsidR="004E3ABC">
        <w:rPr>
          <w:rFonts w:cs="Times New Roman"/>
          <w:szCs w:val="24"/>
        </w:rPr>
        <w:t>.</w:t>
      </w:r>
      <w:r w:rsidR="00CB234B">
        <w:rPr>
          <w:rFonts w:cs="Times New Roman"/>
          <w:szCs w:val="24"/>
        </w:rPr>
        <w:t xml:space="preserve"> </w:t>
      </w:r>
      <w:r w:rsidR="004E3ABC">
        <w:rPr>
          <w:rFonts w:cs="Times New Roman"/>
          <w:szCs w:val="24"/>
        </w:rPr>
        <w:t>Vejamos</w:t>
      </w:r>
      <w:r w:rsidR="00CB234B">
        <w:rPr>
          <w:rFonts w:cs="Times New Roman"/>
          <w:szCs w:val="24"/>
        </w:rPr>
        <w:t xml:space="preserve"> o exemplo </w:t>
      </w:r>
      <w:r w:rsidR="00983646">
        <w:rPr>
          <w:rFonts w:cs="Times New Roman"/>
          <w:szCs w:val="24"/>
        </w:rPr>
        <w:t xml:space="preserve">(KOCH, </w:t>
      </w:r>
      <w:r w:rsidR="00983646" w:rsidRPr="00EC0588">
        <w:rPr>
          <w:rFonts w:cs="Times New Roman"/>
          <w:szCs w:val="24"/>
        </w:rPr>
        <w:t>2004b,</w:t>
      </w:r>
      <w:r w:rsidR="00983646">
        <w:rPr>
          <w:rFonts w:cs="Times New Roman"/>
          <w:szCs w:val="24"/>
        </w:rPr>
        <w:t xml:space="preserve"> p.254)</w:t>
      </w:r>
      <w:r w:rsidR="004E3ABC">
        <w:rPr>
          <w:rFonts w:cs="Times New Roman"/>
          <w:szCs w:val="24"/>
        </w:rPr>
        <w:t>:</w:t>
      </w:r>
    </w:p>
    <w:p w:rsidR="00983646" w:rsidRDefault="00983646" w:rsidP="00983646">
      <w:pPr>
        <w:spacing w:line="240" w:lineRule="auto"/>
        <w:rPr>
          <w:rFonts w:cs="Times New Roman"/>
          <w:szCs w:val="24"/>
        </w:rPr>
      </w:pPr>
    </w:p>
    <w:p w:rsidR="00983646" w:rsidRDefault="00983646" w:rsidP="00983646">
      <w:pPr>
        <w:spacing w:line="240" w:lineRule="auto"/>
        <w:rPr>
          <w:rFonts w:cs="Times New Roman"/>
          <w:szCs w:val="24"/>
        </w:rPr>
      </w:pPr>
    </w:p>
    <w:p w:rsidR="00983646" w:rsidRDefault="00983646" w:rsidP="00983646">
      <w:pPr>
        <w:tabs>
          <w:tab w:val="left" w:pos="2268"/>
        </w:tabs>
        <w:spacing w:line="240" w:lineRule="auto"/>
        <w:ind w:left="2268" w:firstLine="0"/>
        <w:rPr>
          <w:rFonts w:cs="Times New Roman"/>
          <w:sz w:val="22"/>
          <w:szCs w:val="24"/>
        </w:rPr>
      </w:pPr>
      <w:r w:rsidRPr="00983646">
        <w:rPr>
          <w:rFonts w:cs="Times New Roman"/>
          <w:b/>
          <w:sz w:val="22"/>
          <w:szCs w:val="24"/>
        </w:rPr>
        <w:t>(3)</w:t>
      </w:r>
      <w:r w:rsidRPr="00983646">
        <w:rPr>
          <w:rFonts w:cs="Times New Roman"/>
          <w:sz w:val="22"/>
          <w:szCs w:val="24"/>
        </w:rPr>
        <w:t xml:space="preserve"> Uma das mais an</w:t>
      </w:r>
      <w:r w:rsidR="005C298C">
        <w:rPr>
          <w:rFonts w:cs="Times New Roman"/>
          <w:sz w:val="22"/>
          <w:szCs w:val="24"/>
        </w:rPr>
        <w:t xml:space="preserve">imadas atrações de Pernambuco é </w:t>
      </w:r>
      <w:r w:rsidRPr="00983646">
        <w:rPr>
          <w:rFonts w:cs="Times New Roman"/>
          <w:sz w:val="22"/>
          <w:szCs w:val="24"/>
        </w:rPr>
        <w:t>o trem do forró. Com saída</w:t>
      </w:r>
      <w:r w:rsidR="005C298C">
        <w:rPr>
          <w:rFonts w:cs="Times New Roman"/>
          <w:sz w:val="22"/>
          <w:szCs w:val="24"/>
        </w:rPr>
        <w:t xml:space="preserve">s em todos os “fins de semana de </w:t>
      </w:r>
      <w:r w:rsidRPr="00983646">
        <w:rPr>
          <w:rFonts w:cs="Times New Roman"/>
          <w:sz w:val="22"/>
          <w:szCs w:val="24"/>
        </w:rPr>
        <w:t>junho</w:t>
      </w:r>
      <w:r>
        <w:rPr>
          <w:rFonts w:cs="Times New Roman"/>
          <w:sz w:val="22"/>
          <w:szCs w:val="24"/>
        </w:rPr>
        <w:t>”</w:t>
      </w:r>
      <w:r w:rsidRPr="00983646">
        <w:rPr>
          <w:rFonts w:cs="Times New Roman"/>
          <w:sz w:val="22"/>
          <w:szCs w:val="24"/>
        </w:rPr>
        <w:t>, ele liga o Recife à cidade de Cabo de Santo Agostinho, um percurso de 40 quilômetros. Os vagões</w:t>
      </w:r>
      <w:r w:rsidRPr="00983646">
        <w:rPr>
          <w:rFonts w:cs="Times New Roman"/>
          <w:b/>
          <w:sz w:val="22"/>
          <w:szCs w:val="24"/>
        </w:rPr>
        <w:t>,</w:t>
      </w:r>
      <w:r w:rsidRPr="00983646">
        <w:rPr>
          <w:rFonts w:cs="Times New Roman"/>
          <w:sz w:val="22"/>
          <w:szCs w:val="24"/>
        </w:rPr>
        <w:t xml:space="preserve"> adaptados, transformam-se em verdadeiros </w:t>
      </w:r>
      <w:r>
        <w:rPr>
          <w:rFonts w:cs="Times New Roman"/>
          <w:sz w:val="22"/>
          <w:szCs w:val="24"/>
        </w:rPr>
        <w:t>“</w:t>
      </w:r>
      <w:r w:rsidRPr="00983646">
        <w:rPr>
          <w:rFonts w:cs="Times New Roman"/>
          <w:sz w:val="22"/>
          <w:szCs w:val="24"/>
        </w:rPr>
        <w:t>arraiais</w:t>
      </w:r>
      <w:r>
        <w:rPr>
          <w:rFonts w:cs="Times New Roman"/>
          <w:sz w:val="22"/>
          <w:szCs w:val="24"/>
        </w:rPr>
        <w:t>”</w:t>
      </w:r>
      <w:r w:rsidRPr="00983646">
        <w:rPr>
          <w:rFonts w:cs="Times New Roman"/>
          <w:sz w:val="22"/>
          <w:szCs w:val="24"/>
        </w:rPr>
        <w:t xml:space="preserve">. </w:t>
      </w:r>
      <w:r>
        <w:rPr>
          <w:rFonts w:cs="Times New Roman"/>
          <w:sz w:val="22"/>
          <w:szCs w:val="24"/>
        </w:rPr>
        <w:t>“</w:t>
      </w:r>
      <w:r w:rsidRPr="00983646">
        <w:rPr>
          <w:rFonts w:cs="Times New Roman"/>
          <w:sz w:val="22"/>
          <w:szCs w:val="24"/>
        </w:rPr>
        <w:t>Bandeirinhas coloridas, fitas e balões</w:t>
      </w:r>
      <w:r>
        <w:rPr>
          <w:rFonts w:cs="Times New Roman"/>
          <w:sz w:val="22"/>
          <w:szCs w:val="24"/>
        </w:rPr>
        <w:t>”</w:t>
      </w:r>
      <w:r w:rsidRPr="00983646">
        <w:rPr>
          <w:rFonts w:cs="Times New Roman"/>
          <w:sz w:val="22"/>
          <w:szCs w:val="24"/>
        </w:rPr>
        <w:t xml:space="preserve"> dão o tom típico à decoração. Os bancos, colocados nas laterais, deixam o centro livre para as quadrilhas.</w:t>
      </w:r>
    </w:p>
    <w:p w:rsidR="003072B1" w:rsidRDefault="003072B1" w:rsidP="00983646">
      <w:pPr>
        <w:tabs>
          <w:tab w:val="left" w:pos="2268"/>
        </w:tabs>
        <w:spacing w:line="240" w:lineRule="auto"/>
        <w:ind w:left="2268" w:firstLine="0"/>
        <w:rPr>
          <w:rFonts w:cs="Times New Roman"/>
          <w:sz w:val="22"/>
          <w:szCs w:val="24"/>
        </w:rPr>
      </w:pPr>
    </w:p>
    <w:p w:rsidR="003072B1" w:rsidRPr="00983646" w:rsidRDefault="003072B1" w:rsidP="00983646">
      <w:pPr>
        <w:tabs>
          <w:tab w:val="left" w:pos="2268"/>
        </w:tabs>
        <w:spacing w:line="240" w:lineRule="auto"/>
        <w:ind w:left="2268" w:firstLine="0"/>
        <w:rPr>
          <w:rFonts w:cs="Times New Roman"/>
          <w:sz w:val="22"/>
          <w:szCs w:val="24"/>
        </w:rPr>
      </w:pPr>
    </w:p>
    <w:p w:rsidR="00225E8F" w:rsidRDefault="003072B1" w:rsidP="003072B1">
      <w:pPr>
        <w:rPr>
          <w:rFonts w:cs="Times New Roman"/>
          <w:szCs w:val="24"/>
        </w:rPr>
      </w:pPr>
      <w:r>
        <w:rPr>
          <w:rFonts w:cs="Times New Roman"/>
          <w:szCs w:val="24"/>
        </w:rPr>
        <w:lastRenderedPageBreak/>
        <w:t xml:space="preserve">Ao analisar o exemplo, </w:t>
      </w:r>
      <w:r w:rsidR="0095169B">
        <w:rPr>
          <w:rFonts w:cs="Times New Roman"/>
          <w:szCs w:val="24"/>
        </w:rPr>
        <w:t xml:space="preserve">identificamos </w:t>
      </w:r>
      <w:r w:rsidR="005C298C">
        <w:rPr>
          <w:rFonts w:cs="Times New Roman"/>
          <w:szCs w:val="24"/>
        </w:rPr>
        <w:t xml:space="preserve">que as expressões “arraiais” e </w:t>
      </w:r>
      <w:r w:rsidR="00411FD6">
        <w:rPr>
          <w:rFonts w:cs="Times New Roman"/>
          <w:szCs w:val="24"/>
        </w:rPr>
        <w:t>“</w:t>
      </w:r>
      <w:r w:rsidR="005C298C">
        <w:rPr>
          <w:rFonts w:cs="Times New Roman"/>
          <w:szCs w:val="24"/>
        </w:rPr>
        <w:t xml:space="preserve">bandeirinhas coloridas, fitas e balões” são postas no texto como </w:t>
      </w:r>
      <w:r w:rsidR="00AD7EA1">
        <w:rPr>
          <w:rFonts w:cs="Times New Roman"/>
          <w:szCs w:val="24"/>
        </w:rPr>
        <w:t>algo já conhecido pelo leitor, i</w:t>
      </w:r>
      <w:r w:rsidR="005C298C">
        <w:rPr>
          <w:rFonts w:cs="Times New Roman"/>
          <w:szCs w:val="24"/>
        </w:rPr>
        <w:t>sso ocorre porque elas possuem como âncora, termo a que faz</w:t>
      </w:r>
      <w:r w:rsidR="00AD7EA1">
        <w:rPr>
          <w:rFonts w:cs="Times New Roman"/>
          <w:szCs w:val="24"/>
        </w:rPr>
        <w:t>em</w:t>
      </w:r>
      <w:r w:rsidR="005C298C">
        <w:rPr>
          <w:rFonts w:cs="Times New Roman"/>
          <w:szCs w:val="24"/>
        </w:rPr>
        <w:t xml:space="preserve"> referência, a </w:t>
      </w:r>
      <w:r w:rsidR="005C298C" w:rsidRPr="005C298C">
        <w:rPr>
          <w:rFonts w:cs="Times New Roman"/>
          <w:szCs w:val="24"/>
        </w:rPr>
        <w:t>expressão “fins de semana de junho”</w:t>
      </w:r>
      <w:r w:rsidR="005C298C">
        <w:rPr>
          <w:rFonts w:cs="Times New Roman"/>
          <w:szCs w:val="24"/>
        </w:rPr>
        <w:t xml:space="preserve">, o que faz delas anáfora indiretas. </w:t>
      </w:r>
      <w:r w:rsidR="00661507">
        <w:rPr>
          <w:rFonts w:cs="Times New Roman"/>
          <w:szCs w:val="24"/>
        </w:rPr>
        <w:t>Verificamos que a introdução referencial</w:t>
      </w:r>
      <w:r w:rsidR="00411FD6">
        <w:rPr>
          <w:rFonts w:cs="Times New Roman"/>
          <w:szCs w:val="24"/>
        </w:rPr>
        <w:t xml:space="preserve"> “fim de semana de junho”</w:t>
      </w:r>
      <w:r w:rsidR="00661507">
        <w:rPr>
          <w:rFonts w:cs="Times New Roman"/>
          <w:szCs w:val="24"/>
        </w:rPr>
        <w:t xml:space="preserve"> é recuperada</w:t>
      </w:r>
      <w:r w:rsidR="00411FD6">
        <w:rPr>
          <w:rFonts w:cs="Times New Roman"/>
          <w:szCs w:val="24"/>
        </w:rPr>
        <w:t xml:space="preserve"> indiretamente pelas expressões “arraiais” e “bandeirinhas coloridas, fitas e balões”</w:t>
      </w:r>
      <w:r w:rsidR="00661507">
        <w:rPr>
          <w:rFonts w:cs="Times New Roman"/>
          <w:szCs w:val="24"/>
        </w:rPr>
        <w:t xml:space="preserve">. Isso porque </w:t>
      </w:r>
      <w:r w:rsidR="00411FD6">
        <w:rPr>
          <w:rFonts w:cs="Times New Roman"/>
          <w:szCs w:val="24"/>
        </w:rPr>
        <w:t>em junho acontecem fest</w:t>
      </w:r>
      <w:r w:rsidR="00D32380">
        <w:rPr>
          <w:rFonts w:cs="Times New Roman"/>
          <w:szCs w:val="24"/>
        </w:rPr>
        <w:t xml:space="preserve">as em homenagem a três santos: </w:t>
      </w:r>
      <w:r w:rsidR="00411FD6">
        <w:rPr>
          <w:rFonts w:cs="Times New Roman"/>
          <w:szCs w:val="24"/>
        </w:rPr>
        <w:t>Santo</w:t>
      </w:r>
      <w:r w:rsidR="00D1435D">
        <w:rPr>
          <w:rFonts w:cs="Times New Roman"/>
          <w:szCs w:val="24"/>
        </w:rPr>
        <w:t xml:space="preserve"> Antônio, São João e São Pedro. E</w:t>
      </w:r>
      <w:r w:rsidR="00411FD6">
        <w:rPr>
          <w:rFonts w:cs="Times New Roman"/>
          <w:szCs w:val="24"/>
        </w:rPr>
        <w:t xml:space="preserve">sses festejos são conhecidos como festas juninas, elas acontecem em </w:t>
      </w:r>
      <w:r w:rsidR="008D4451">
        <w:rPr>
          <w:rFonts w:cs="Times New Roman"/>
          <w:szCs w:val="24"/>
        </w:rPr>
        <w:t>ambientes denominados de “arraiais” que são enfeitados com “bandeirinh</w:t>
      </w:r>
      <w:r w:rsidR="0095169B">
        <w:rPr>
          <w:rFonts w:cs="Times New Roman"/>
          <w:szCs w:val="24"/>
        </w:rPr>
        <w:t>as coloridas, fitas e balões”. D</w:t>
      </w:r>
      <w:r w:rsidR="008D4451">
        <w:rPr>
          <w:rFonts w:cs="Times New Roman"/>
          <w:szCs w:val="24"/>
        </w:rPr>
        <w:t>iante disso, essas expressões funcionam como anáforas indiretas</w:t>
      </w:r>
      <w:r w:rsidR="00661507">
        <w:rPr>
          <w:rFonts w:cs="Times New Roman"/>
          <w:szCs w:val="24"/>
        </w:rPr>
        <w:t xml:space="preserve"> para a introdução referencial “fim de semana de junho”</w:t>
      </w:r>
      <w:r w:rsidR="008D4451">
        <w:rPr>
          <w:rFonts w:cs="Times New Roman"/>
          <w:szCs w:val="24"/>
        </w:rPr>
        <w:t xml:space="preserve">. </w:t>
      </w:r>
      <w:r w:rsidR="00F96C25">
        <w:rPr>
          <w:rFonts w:cs="Times New Roman"/>
          <w:szCs w:val="24"/>
        </w:rPr>
        <w:t xml:space="preserve">Constatamos, através do exemplo, que as relações de sentidos do texto podem ser </w:t>
      </w:r>
      <w:r w:rsidR="00501029">
        <w:rPr>
          <w:rFonts w:cs="Times New Roman"/>
          <w:szCs w:val="24"/>
        </w:rPr>
        <w:t>elaboradas</w:t>
      </w:r>
      <w:r w:rsidR="00F96C25">
        <w:rPr>
          <w:rFonts w:cs="Times New Roman"/>
          <w:szCs w:val="24"/>
        </w:rPr>
        <w:t xml:space="preserve"> de modo indireto, cabendo ao leitor </w:t>
      </w:r>
      <w:r w:rsidR="00CB22E4">
        <w:rPr>
          <w:rFonts w:cs="Times New Roman"/>
          <w:szCs w:val="24"/>
        </w:rPr>
        <w:t xml:space="preserve">realizar as devidas associações para construir os sentidos textuais. </w:t>
      </w:r>
    </w:p>
    <w:p w:rsidR="00225E8F" w:rsidRDefault="00225E8F" w:rsidP="00225E8F">
      <w:pPr>
        <w:pStyle w:val="CorpoA"/>
        <w:spacing w:after="0" w:line="360" w:lineRule="auto"/>
        <w:ind w:firstLine="709"/>
        <w:jc w:val="both"/>
        <w:rPr>
          <w:rStyle w:val="exlresultdetails"/>
          <w:rFonts w:ascii="Times New Roman" w:hAnsi="Times New Roman" w:cs="Times New Roman"/>
          <w:color w:val="auto"/>
          <w:sz w:val="24"/>
          <w:szCs w:val="24"/>
          <w:u w:color="487CAA"/>
        </w:rPr>
      </w:pPr>
      <w:r>
        <w:rPr>
          <w:rStyle w:val="exlresultdetails"/>
          <w:rFonts w:ascii="Times New Roman" w:hAnsi="Times New Roman" w:cs="Times New Roman"/>
          <w:color w:val="auto"/>
          <w:sz w:val="24"/>
          <w:szCs w:val="24"/>
          <w:u w:color="487CAA"/>
        </w:rPr>
        <w:t xml:space="preserve">Nos </w:t>
      </w:r>
      <w:r w:rsidRPr="00225E8F">
        <w:rPr>
          <w:rStyle w:val="exlresultdetails"/>
          <w:rFonts w:ascii="Times New Roman" w:hAnsi="Times New Roman" w:cs="Times New Roman"/>
          <w:color w:val="auto"/>
          <w:sz w:val="24"/>
          <w:szCs w:val="24"/>
          <w:u w:color="487CAA"/>
        </w:rPr>
        <w:t>estudos</w:t>
      </w:r>
      <w:r>
        <w:rPr>
          <w:rStyle w:val="exlresultdetails"/>
          <w:rFonts w:ascii="Times New Roman" w:hAnsi="Times New Roman" w:cs="Times New Roman"/>
          <w:color w:val="auto"/>
          <w:sz w:val="24"/>
          <w:szCs w:val="24"/>
          <w:u w:color="487CAA"/>
        </w:rPr>
        <w:t xml:space="preserve"> atuais</w:t>
      </w:r>
      <w:r w:rsidRPr="00225E8F">
        <w:rPr>
          <w:rStyle w:val="exlresultdetails"/>
          <w:rFonts w:ascii="Times New Roman" w:hAnsi="Times New Roman" w:cs="Times New Roman"/>
          <w:color w:val="auto"/>
          <w:sz w:val="24"/>
          <w:szCs w:val="24"/>
          <w:u w:color="487CAA"/>
        </w:rPr>
        <w:t xml:space="preserve"> da </w:t>
      </w:r>
      <w:proofErr w:type="spellStart"/>
      <w:r w:rsidRPr="00225E8F">
        <w:rPr>
          <w:rStyle w:val="exlresultdetails"/>
          <w:rFonts w:ascii="Times New Roman" w:hAnsi="Times New Roman" w:cs="Times New Roman"/>
          <w:color w:val="auto"/>
          <w:sz w:val="24"/>
          <w:szCs w:val="24"/>
          <w:u w:color="487CAA"/>
        </w:rPr>
        <w:t>referenciação</w:t>
      </w:r>
      <w:proofErr w:type="spellEnd"/>
      <w:r w:rsidRPr="00225E8F">
        <w:rPr>
          <w:rStyle w:val="exlresultdetails"/>
          <w:rFonts w:ascii="Times New Roman" w:hAnsi="Times New Roman" w:cs="Times New Roman"/>
          <w:color w:val="auto"/>
          <w:sz w:val="24"/>
          <w:szCs w:val="24"/>
          <w:u w:color="487CAA"/>
        </w:rPr>
        <w:t>,</w:t>
      </w:r>
      <w:r>
        <w:rPr>
          <w:rStyle w:val="exlresultdetails"/>
          <w:rFonts w:ascii="Times New Roman" w:hAnsi="Times New Roman" w:cs="Times New Roman"/>
          <w:color w:val="auto"/>
          <w:sz w:val="24"/>
          <w:szCs w:val="24"/>
          <w:u w:color="487CAA"/>
        </w:rPr>
        <w:t xml:space="preserve"> identificamos </w:t>
      </w:r>
      <w:r w:rsidRPr="00225E8F">
        <w:rPr>
          <w:rStyle w:val="exlresultdetails"/>
          <w:rFonts w:ascii="Times New Roman" w:hAnsi="Times New Roman" w:cs="Times New Roman"/>
          <w:color w:val="auto"/>
          <w:sz w:val="24"/>
          <w:szCs w:val="24"/>
          <w:u w:color="487CAA"/>
        </w:rPr>
        <w:t>que a âncora da anáfora indireta pode não estar pr</w:t>
      </w:r>
      <w:r>
        <w:rPr>
          <w:rStyle w:val="exlresultdetails"/>
          <w:rFonts w:ascii="Times New Roman" w:hAnsi="Times New Roman" w:cs="Times New Roman"/>
          <w:color w:val="auto"/>
          <w:sz w:val="24"/>
          <w:szCs w:val="24"/>
          <w:u w:color="487CAA"/>
        </w:rPr>
        <w:t>esente no contexto, como ocorreu no exemplo (3). Sendo assim, a âncora</w:t>
      </w:r>
      <w:r w:rsidRPr="00225E8F">
        <w:rPr>
          <w:rStyle w:val="exlresultdetails"/>
          <w:rFonts w:ascii="Times New Roman" w:hAnsi="Times New Roman" w:cs="Times New Roman"/>
          <w:color w:val="auto"/>
          <w:sz w:val="24"/>
          <w:szCs w:val="24"/>
          <w:u w:color="487CAA"/>
        </w:rPr>
        <w:t xml:space="preserve"> poderá ser construída a partir da interpretação do interlocutor. Sobre isso, Cavalcante (</w:t>
      </w:r>
      <w:r>
        <w:rPr>
          <w:rStyle w:val="exlresultdetails"/>
          <w:rFonts w:ascii="Times New Roman" w:hAnsi="Times New Roman" w:cs="Times New Roman"/>
          <w:color w:val="auto"/>
          <w:sz w:val="24"/>
          <w:szCs w:val="24"/>
          <w:u w:color="487CAA"/>
        </w:rPr>
        <w:t>2011, p. 70)</w:t>
      </w:r>
      <w:r w:rsidR="00D1435D">
        <w:rPr>
          <w:rStyle w:val="exlresultdetails"/>
          <w:rFonts w:ascii="Times New Roman" w:hAnsi="Times New Roman" w:cs="Times New Roman"/>
          <w:color w:val="auto"/>
          <w:sz w:val="24"/>
          <w:szCs w:val="24"/>
          <w:u w:color="487CAA"/>
        </w:rPr>
        <w:t>,</w:t>
      </w:r>
      <w:r>
        <w:rPr>
          <w:rStyle w:val="exlresultdetails"/>
          <w:rFonts w:ascii="Times New Roman" w:hAnsi="Times New Roman" w:cs="Times New Roman"/>
          <w:color w:val="auto"/>
          <w:sz w:val="24"/>
          <w:szCs w:val="24"/>
          <w:u w:color="487CAA"/>
        </w:rPr>
        <w:t xml:space="preserve"> nos diz o seguinte:</w:t>
      </w:r>
    </w:p>
    <w:p w:rsidR="00225E8F" w:rsidRDefault="00225E8F" w:rsidP="00225E8F">
      <w:pPr>
        <w:pStyle w:val="CorpoA"/>
        <w:spacing w:after="0" w:line="240" w:lineRule="auto"/>
        <w:ind w:firstLine="709"/>
        <w:jc w:val="both"/>
        <w:rPr>
          <w:rStyle w:val="exlresultdetails"/>
          <w:rFonts w:ascii="Times New Roman" w:hAnsi="Times New Roman" w:cs="Times New Roman"/>
          <w:color w:val="auto"/>
          <w:sz w:val="24"/>
          <w:szCs w:val="24"/>
          <w:u w:color="487CAA"/>
        </w:rPr>
      </w:pPr>
    </w:p>
    <w:p w:rsidR="00225E8F" w:rsidRPr="00225E8F" w:rsidRDefault="00225E8F" w:rsidP="00225E8F">
      <w:pPr>
        <w:pStyle w:val="CorpoA"/>
        <w:spacing w:after="0" w:line="240" w:lineRule="auto"/>
        <w:ind w:firstLine="709"/>
        <w:jc w:val="both"/>
        <w:rPr>
          <w:rStyle w:val="exlresultdetails"/>
          <w:rFonts w:ascii="Times New Roman" w:hAnsi="Times New Roman" w:cs="Times New Roman"/>
          <w:color w:val="auto"/>
          <w:sz w:val="24"/>
          <w:szCs w:val="24"/>
          <w:u w:color="487CAA"/>
        </w:rPr>
      </w:pPr>
    </w:p>
    <w:p w:rsidR="00225E8F" w:rsidRDefault="00613498" w:rsidP="00225E8F">
      <w:pPr>
        <w:pStyle w:val="CorpoA"/>
        <w:spacing w:after="0" w:line="240" w:lineRule="auto"/>
        <w:ind w:left="2268"/>
        <w:jc w:val="both"/>
        <w:rPr>
          <w:rStyle w:val="exlresultdetails"/>
          <w:rFonts w:ascii="Times New Roman" w:hAnsi="Times New Roman" w:cs="Times New Roman"/>
          <w:color w:val="auto"/>
          <w:szCs w:val="24"/>
          <w:u w:color="487CAA"/>
        </w:rPr>
      </w:pPr>
      <w:r>
        <w:rPr>
          <w:rStyle w:val="exlresultdetails"/>
          <w:rFonts w:ascii="Times New Roman" w:hAnsi="Times New Roman" w:cs="Times New Roman"/>
          <w:color w:val="auto"/>
          <w:szCs w:val="24"/>
          <w:u w:color="487CAA"/>
        </w:rPr>
        <w:t>[...]</w:t>
      </w:r>
      <w:r w:rsidR="00225E8F" w:rsidRPr="00225E8F">
        <w:rPr>
          <w:rStyle w:val="exlresultdetails"/>
          <w:rFonts w:ascii="Times New Roman" w:hAnsi="Times New Roman" w:cs="Times New Roman"/>
          <w:color w:val="auto"/>
          <w:szCs w:val="24"/>
          <w:u w:color="487CAA"/>
        </w:rPr>
        <w:t xml:space="preserve"> todas as anáforas são, na realidade, inferenciais, e nada assegura que, cognitivamente, a ativação do anafórico indireto seja engatilhada somente pelos condicionamentos semânticos descritos pelo autor. Ademais, contraditório seria, antes os posicionamentos que partimos, aceitar o pressuposto de que um referente seria acessível, cognitivamente, apenas por uma associação totalmente estabilizada na língua, e dada </w:t>
      </w:r>
      <w:r w:rsidR="00225E8F" w:rsidRPr="00225E8F">
        <w:rPr>
          <w:rStyle w:val="exlresultdetails"/>
          <w:rFonts w:ascii="Times New Roman" w:hAnsi="Times New Roman" w:cs="Times New Roman"/>
          <w:i/>
          <w:color w:val="auto"/>
          <w:szCs w:val="24"/>
          <w:u w:color="487CAA"/>
        </w:rPr>
        <w:t>a priori</w:t>
      </w:r>
      <w:r w:rsidR="00225E8F" w:rsidRPr="00225E8F">
        <w:rPr>
          <w:rStyle w:val="exlresultdetails"/>
          <w:rFonts w:ascii="Times New Roman" w:hAnsi="Times New Roman" w:cs="Times New Roman"/>
          <w:color w:val="auto"/>
          <w:szCs w:val="24"/>
          <w:u w:color="487CAA"/>
        </w:rPr>
        <w:t xml:space="preserve">. Mesmo o que se supõe estável, porque compõe nossos conhecimentos linguísticos, passa a se </w:t>
      </w:r>
      <w:proofErr w:type="spellStart"/>
      <w:r w:rsidR="00225E8F" w:rsidRPr="00225E8F">
        <w:rPr>
          <w:rStyle w:val="exlresultdetails"/>
          <w:rFonts w:ascii="Times New Roman" w:hAnsi="Times New Roman" w:cs="Times New Roman"/>
          <w:color w:val="auto"/>
          <w:szCs w:val="24"/>
          <w:u w:color="487CAA"/>
        </w:rPr>
        <w:t>ressignificar</w:t>
      </w:r>
      <w:proofErr w:type="spellEnd"/>
      <w:r w:rsidR="00225E8F" w:rsidRPr="00225E8F">
        <w:rPr>
          <w:rStyle w:val="exlresultdetails"/>
          <w:rFonts w:ascii="Times New Roman" w:hAnsi="Times New Roman" w:cs="Times New Roman"/>
          <w:color w:val="auto"/>
          <w:szCs w:val="24"/>
          <w:u w:color="487CAA"/>
        </w:rPr>
        <w:t xml:space="preserve"> e se reconstruir referencialmente nas práticas discursivas. </w:t>
      </w:r>
    </w:p>
    <w:p w:rsidR="00AE0442" w:rsidRDefault="00AE0442" w:rsidP="00AE0442">
      <w:pPr>
        <w:spacing w:line="240" w:lineRule="auto"/>
        <w:ind w:firstLine="0"/>
        <w:rPr>
          <w:rStyle w:val="exlresultdetails"/>
          <w:rFonts w:eastAsia="Calibri" w:cs="Times New Roman"/>
          <w:sz w:val="22"/>
          <w:szCs w:val="24"/>
          <w:u w:color="487CAA"/>
          <w:bdr w:val="nil"/>
          <w:lang w:eastAsia="pt-BR"/>
        </w:rPr>
      </w:pPr>
    </w:p>
    <w:p w:rsidR="00AE0442" w:rsidRDefault="00AE0442" w:rsidP="00AE0442">
      <w:pPr>
        <w:spacing w:line="240" w:lineRule="auto"/>
        <w:ind w:firstLine="0"/>
        <w:rPr>
          <w:rStyle w:val="exlresultdetails"/>
          <w:rFonts w:eastAsia="Calibri" w:cs="Times New Roman"/>
          <w:sz w:val="22"/>
          <w:szCs w:val="24"/>
          <w:u w:color="487CAA"/>
          <w:bdr w:val="nil"/>
          <w:lang w:eastAsia="pt-BR"/>
        </w:rPr>
      </w:pPr>
    </w:p>
    <w:p w:rsidR="000353A4" w:rsidRDefault="004174F4" w:rsidP="00AE0442">
      <w:pPr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Nas palavras de Cavalcante (2011), </w:t>
      </w:r>
      <w:r w:rsidR="00AE0442">
        <w:rPr>
          <w:rFonts w:cs="Times New Roman"/>
          <w:szCs w:val="24"/>
        </w:rPr>
        <w:t xml:space="preserve">verificamos </w:t>
      </w:r>
      <w:r>
        <w:rPr>
          <w:rFonts w:cs="Times New Roman"/>
          <w:szCs w:val="24"/>
        </w:rPr>
        <w:t xml:space="preserve">que os significados dos referentes não podem ser estabelecidos </w:t>
      </w:r>
      <w:r w:rsidRPr="004174F4">
        <w:rPr>
          <w:rFonts w:cs="Times New Roman"/>
          <w:i/>
          <w:szCs w:val="24"/>
        </w:rPr>
        <w:t>a priori</w:t>
      </w:r>
      <w:r>
        <w:rPr>
          <w:rFonts w:cs="Times New Roman"/>
          <w:szCs w:val="24"/>
        </w:rPr>
        <w:t xml:space="preserve">, ou seja, eles adquirem sentidos quando são empregados no texto, diante dessa afirmação seria contraditório dizer que a âncora da anáfora indireta sempre estará disponível no </w:t>
      </w:r>
      <w:proofErr w:type="spellStart"/>
      <w:r>
        <w:rPr>
          <w:rFonts w:cs="Times New Roman"/>
          <w:szCs w:val="24"/>
        </w:rPr>
        <w:t>cotexto</w:t>
      </w:r>
      <w:proofErr w:type="spellEnd"/>
      <w:r w:rsidR="000353A4">
        <w:rPr>
          <w:rFonts w:cs="Times New Roman"/>
          <w:szCs w:val="24"/>
        </w:rPr>
        <w:t xml:space="preserve">. Constatamos, com base na autora, </w:t>
      </w:r>
      <w:r w:rsidR="000353A4" w:rsidRPr="00710EA9">
        <w:rPr>
          <w:rStyle w:val="exlresultdetails"/>
          <w:szCs w:val="24"/>
          <w:u w:color="487CAA"/>
        </w:rPr>
        <w:t xml:space="preserve">que a âncora da anáfora indireta pode ser construída através </w:t>
      </w:r>
      <w:r w:rsidR="00DB376A">
        <w:rPr>
          <w:rStyle w:val="exlresultdetails"/>
          <w:szCs w:val="24"/>
          <w:u w:color="487CAA"/>
        </w:rPr>
        <w:t>da interpretação do interlocutor. D</w:t>
      </w:r>
      <w:r w:rsidR="000353A4">
        <w:rPr>
          <w:rFonts w:cs="Times New Roman"/>
          <w:szCs w:val="24"/>
        </w:rPr>
        <w:t>esse modo</w:t>
      </w:r>
      <w:r>
        <w:rPr>
          <w:rFonts w:cs="Times New Roman"/>
          <w:szCs w:val="24"/>
        </w:rPr>
        <w:t>, ao ser empregada</w:t>
      </w:r>
      <w:r w:rsidR="004D01A9">
        <w:rPr>
          <w:rFonts w:cs="Times New Roman"/>
          <w:szCs w:val="24"/>
        </w:rPr>
        <w:t xml:space="preserve"> a anáfora indireta </w:t>
      </w:r>
      <w:proofErr w:type="spellStart"/>
      <w:r w:rsidR="004D01A9">
        <w:rPr>
          <w:rFonts w:cs="Times New Roman"/>
          <w:szCs w:val="24"/>
        </w:rPr>
        <w:t>pode</w:t>
      </w:r>
      <w:proofErr w:type="spellEnd"/>
      <w:r w:rsidR="004D01A9">
        <w:rPr>
          <w:rFonts w:cs="Times New Roman"/>
          <w:szCs w:val="24"/>
        </w:rPr>
        <w:t xml:space="preserve"> necessitar de</w:t>
      </w:r>
      <w:r>
        <w:rPr>
          <w:rFonts w:cs="Times New Roman"/>
          <w:szCs w:val="24"/>
        </w:rPr>
        <w:t xml:space="preserve"> uma âncora construída pelo contexto, isto é, estabelecida pelos conhecimentos que o leitor/ouvinte possui sobre o tema tratado na tessitura. </w:t>
      </w:r>
    </w:p>
    <w:p w:rsidR="007D3C03" w:rsidRDefault="00C259E4" w:rsidP="00E92C83">
      <w:pPr>
        <w:rPr>
          <w:rFonts w:cs="Times New Roman"/>
          <w:szCs w:val="24"/>
        </w:rPr>
      </w:pPr>
      <w:r>
        <w:rPr>
          <w:rFonts w:cs="Times New Roman"/>
          <w:szCs w:val="24"/>
        </w:rPr>
        <w:t>A partir disso, vejamos um</w:t>
      </w:r>
      <w:r w:rsidR="000353A4">
        <w:rPr>
          <w:rFonts w:cs="Times New Roman"/>
          <w:szCs w:val="24"/>
        </w:rPr>
        <w:t xml:space="preserve"> exemplo em que a âncora da anáfora indireta é construída pelos conhecimentos do leitor, </w:t>
      </w:r>
      <w:r w:rsidR="00081873" w:rsidRPr="00081873">
        <w:rPr>
          <w:rFonts w:cs="Times New Roman"/>
          <w:szCs w:val="24"/>
        </w:rPr>
        <w:t>(SILVA; CUSTÓDIO FILHO, 2013, p. 69)</w:t>
      </w:r>
      <w:r w:rsidR="00B92FC9">
        <w:rPr>
          <w:rFonts w:cs="Times New Roman"/>
          <w:szCs w:val="24"/>
        </w:rPr>
        <w:t xml:space="preserve">: </w:t>
      </w:r>
    </w:p>
    <w:p w:rsidR="007D3C03" w:rsidRDefault="007D3C03" w:rsidP="007D3C03">
      <w:pPr>
        <w:spacing w:line="240" w:lineRule="auto"/>
        <w:rPr>
          <w:rFonts w:cs="Times New Roman"/>
          <w:szCs w:val="24"/>
        </w:rPr>
      </w:pPr>
    </w:p>
    <w:p w:rsidR="00133615" w:rsidRPr="005F42CA" w:rsidRDefault="00B92FC9" w:rsidP="00B92FC9">
      <w:pPr>
        <w:spacing w:line="240" w:lineRule="auto"/>
        <w:ind w:left="2268" w:firstLine="0"/>
        <w:rPr>
          <w:rFonts w:cs="Times New Roman"/>
          <w:sz w:val="22"/>
          <w:szCs w:val="24"/>
        </w:rPr>
      </w:pPr>
      <w:r w:rsidRPr="005F42CA">
        <w:rPr>
          <w:rFonts w:cs="Times New Roman"/>
          <w:sz w:val="22"/>
          <w:szCs w:val="24"/>
        </w:rPr>
        <w:lastRenderedPageBreak/>
        <w:t>(4) “</w:t>
      </w:r>
      <w:r w:rsidR="0009220D" w:rsidRPr="005F42CA">
        <w:rPr>
          <w:rFonts w:cs="Times New Roman"/>
          <w:bCs/>
          <w:sz w:val="22"/>
          <w:szCs w:val="24"/>
        </w:rPr>
        <w:t>Pôr do sol</w:t>
      </w:r>
      <w:r w:rsidRPr="005F42CA">
        <w:rPr>
          <w:rFonts w:cs="Times New Roman"/>
          <w:bCs/>
          <w:sz w:val="22"/>
          <w:szCs w:val="24"/>
        </w:rPr>
        <w:t>”</w:t>
      </w:r>
      <w:bookmarkStart w:id="0" w:name="_GoBack"/>
      <w:bookmarkEnd w:id="0"/>
    </w:p>
    <w:p w:rsidR="005F42CA" w:rsidRPr="005F42CA" w:rsidRDefault="00B92FC9" w:rsidP="00B92FC9">
      <w:pPr>
        <w:spacing w:line="240" w:lineRule="auto"/>
        <w:ind w:left="2268" w:firstLine="0"/>
        <w:rPr>
          <w:rFonts w:cs="Times New Roman"/>
          <w:sz w:val="22"/>
          <w:szCs w:val="24"/>
        </w:rPr>
      </w:pPr>
      <w:r w:rsidRPr="005F42CA">
        <w:rPr>
          <w:rFonts w:cs="Times New Roman"/>
          <w:sz w:val="22"/>
          <w:szCs w:val="24"/>
        </w:rPr>
        <w:t xml:space="preserve">O romance de Luana Piovani e Ricardinho Mansur – que começou cercado de flashes há quase dois anos – terminou discretamente, sem alarde nem fotos, em Paris. A decisão partiu do jogador de polo, que foi até a França – onde a atriz passa temporada de estudos – para finalizar a história. O motivo nenhum dos dois comenta. De lá, Ricardinho seguiu para </w:t>
      </w:r>
      <w:proofErr w:type="spellStart"/>
      <w:r w:rsidRPr="005F42CA">
        <w:rPr>
          <w:rFonts w:cs="Times New Roman"/>
          <w:sz w:val="22"/>
          <w:szCs w:val="24"/>
        </w:rPr>
        <w:t>Aspen</w:t>
      </w:r>
      <w:proofErr w:type="spellEnd"/>
      <w:r w:rsidRPr="005F42CA">
        <w:rPr>
          <w:rFonts w:cs="Times New Roman"/>
          <w:sz w:val="22"/>
          <w:szCs w:val="24"/>
        </w:rPr>
        <w:t>, nos Estados Unidos, para esquiar com amigos. Já Luana preferiu ir até a Espanha... para dar aquela arejada.</w:t>
      </w:r>
      <w:r w:rsidR="004174F4" w:rsidRPr="005F42CA">
        <w:rPr>
          <w:rFonts w:cs="Times New Roman"/>
          <w:sz w:val="22"/>
          <w:szCs w:val="24"/>
        </w:rPr>
        <w:t xml:space="preserve"> </w:t>
      </w:r>
    </w:p>
    <w:p w:rsidR="005F42CA" w:rsidRDefault="005F42CA" w:rsidP="00B92FC9">
      <w:pPr>
        <w:spacing w:line="240" w:lineRule="auto"/>
        <w:ind w:left="2268" w:firstLine="0"/>
        <w:rPr>
          <w:rFonts w:cs="Times New Roman"/>
          <w:szCs w:val="24"/>
        </w:rPr>
      </w:pPr>
    </w:p>
    <w:p w:rsidR="007D3C03" w:rsidRDefault="007D3C03" w:rsidP="00B92FC9">
      <w:pPr>
        <w:spacing w:line="240" w:lineRule="auto"/>
        <w:ind w:left="2268" w:firstLine="0"/>
        <w:rPr>
          <w:rFonts w:cs="Times New Roman"/>
          <w:szCs w:val="24"/>
        </w:rPr>
      </w:pPr>
    </w:p>
    <w:p w:rsidR="00F70E0D" w:rsidRDefault="005F42CA" w:rsidP="00F70E0D">
      <w:pPr>
        <w:rPr>
          <w:rFonts w:cs="Times New Roman"/>
          <w:szCs w:val="24"/>
        </w:rPr>
      </w:pPr>
      <w:r>
        <w:rPr>
          <w:rFonts w:cs="Times New Roman"/>
          <w:szCs w:val="24"/>
        </w:rPr>
        <w:t>Ao analisarmos o exemplo</w:t>
      </w:r>
      <w:r w:rsidR="005F4C53">
        <w:rPr>
          <w:rFonts w:cs="Times New Roman"/>
          <w:szCs w:val="24"/>
        </w:rPr>
        <w:t>,</w:t>
      </w:r>
      <w:r>
        <w:rPr>
          <w:rFonts w:cs="Times New Roman"/>
          <w:szCs w:val="24"/>
        </w:rPr>
        <w:t xml:space="preserve"> verificamos que o objeto de discurso “pôr do sol”</w:t>
      </w:r>
      <w:r w:rsidR="00D9188E">
        <w:rPr>
          <w:rFonts w:cs="Times New Roman"/>
          <w:szCs w:val="24"/>
        </w:rPr>
        <w:t xml:space="preserve"> manté</w:t>
      </w:r>
      <w:r>
        <w:rPr>
          <w:rFonts w:cs="Times New Roman"/>
          <w:szCs w:val="24"/>
        </w:rPr>
        <w:t>m uma relação indireta com todo o corpo da notícia, o que faz dele uma anáfora indireta.</w:t>
      </w:r>
      <w:r w:rsidR="00D9188E">
        <w:rPr>
          <w:rFonts w:cs="Times New Roman"/>
          <w:szCs w:val="24"/>
        </w:rPr>
        <w:t xml:space="preserve"> Constatamos, que o referente “pôr do sol”, quando colocado como título da notícia, não possui âncora</w:t>
      </w:r>
      <w:r w:rsidR="005F4C53">
        <w:rPr>
          <w:rFonts w:cs="Times New Roman"/>
          <w:szCs w:val="24"/>
        </w:rPr>
        <w:t xml:space="preserve"> alguma, palavra que lhe dê suporte, </w:t>
      </w:r>
      <w:r w:rsidR="00C259E4">
        <w:rPr>
          <w:rFonts w:cs="Times New Roman"/>
          <w:szCs w:val="24"/>
        </w:rPr>
        <w:t xml:space="preserve">no decorrer do texto. Construímos sentidos para o referente </w:t>
      </w:r>
      <w:r w:rsidR="00D9188E">
        <w:rPr>
          <w:rFonts w:cs="Times New Roman"/>
          <w:szCs w:val="24"/>
        </w:rPr>
        <w:t>ao interpretar</w:t>
      </w:r>
      <w:r w:rsidR="00EF6FB4">
        <w:rPr>
          <w:rFonts w:cs="Times New Roman"/>
          <w:szCs w:val="24"/>
        </w:rPr>
        <w:t>mos a notícia</w:t>
      </w:r>
      <w:r w:rsidR="00D9188E">
        <w:rPr>
          <w:rFonts w:cs="Times New Roman"/>
          <w:szCs w:val="24"/>
        </w:rPr>
        <w:t>, quando relacionamos o final do romance de Luana Piovani e Ricardinho Mansur</w:t>
      </w:r>
      <w:r w:rsidR="00EF6FB4">
        <w:rPr>
          <w:rFonts w:cs="Times New Roman"/>
          <w:szCs w:val="24"/>
        </w:rPr>
        <w:t xml:space="preserve"> com o pôr do sol. O casal </w:t>
      </w:r>
      <w:r w:rsidR="00D9188E">
        <w:rPr>
          <w:rFonts w:cs="Times New Roman"/>
          <w:szCs w:val="24"/>
        </w:rPr>
        <w:t xml:space="preserve">terminou </w:t>
      </w:r>
      <w:r w:rsidR="00EF6FB4">
        <w:rPr>
          <w:rFonts w:cs="Times New Roman"/>
          <w:szCs w:val="24"/>
        </w:rPr>
        <w:t xml:space="preserve">o romance </w:t>
      </w:r>
      <w:r w:rsidR="00D9188E">
        <w:rPr>
          <w:rFonts w:cs="Times New Roman"/>
          <w:szCs w:val="24"/>
        </w:rPr>
        <w:t>discretamente, “sem alardes nem fotos” e com os motivos</w:t>
      </w:r>
      <w:r w:rsidR="00EF6FB4">
        <w:rPr>
          <w:rFonts w:cs="Times New Roman"/>
          <w:szCs w:val="24"/>
        </w:rPr>
        <w:t xml:space="preserve"> sendo ocultados, </w:t>
      </w:r>
      <w:r w:rsidR="00D9188E">
        <w:rPr>
          <w:rFonts w:cs="Times New Roman"/>
          <w:szCs w:val="24"/>
        </w:rPr>
        <w:t xml:space="preserve">assim como ocorre com o sol ao entardecer, ele se oculta. </w:t>
      </w:r>
      <w:r w:rsidR="001B623E">
        <w:rPr>
          <w:rFonts w:cs="Times New Roman"/>
          <w:szCs w:val="24"/>
        </w:rPr>
        <w:t>Podemo</w:t>
      </w:r>
      <w:r w:rsidR="00EF6FB4">
        <w:rPr>
          <w:rFonts w:cs="Times New Roman"/>
          <w:szCs w:val="24"/>
        </w:rPr>
        <w:t>s inferir que o romance terminou envolto por uma penumbra, parecia estar tudo bem</w:t>
      </w:r>
      <w:r w:rsidR="00FE5073">
        <w:rPr>
          <w:rFonts w:cs="Times New Roman"/>
          <w:szCs w:val="24"/>
        </w:rPr>
        <w:t xml:space="preserve">, mas o relacionamento de Piovani e </w:t>
      </w:r>
      <w:r w:rsidR="00EF6FB4">
        <w:rPr>
          <w:rFonts w:cs="Times New Roman"/>
          <w:szCs w:val="24"/>
        </w:rPr>
        <w:t>Mansur chega ao fim, o sol ao se pôr, também, é envolvido por uma penumbra, uma mistura entre</w:t>
      </w:r>
      <w:r w:rsidR="00F70E0D">
        <w:rPr>
          <w:rFonts w:cs="Times New Roman"/>
          <w:szCs w:val="24"/>
        </w:rPr>
        <w:t xml:space="preserve"> a luz, dia, e a sombra, noite. </w:t>
      </w:r>
    </w:p>
    <w:p w:rsidR="007C2C48" w:rsidRDefault="00F70E0D" w:rsidP="00F70E0D">
      <w:pPr>
        <w:rPr>
          <w:rFonts w:cs="Times New Roman"/>
          <w:szCs w:val="24"/>
        </w:rPr>
      </w:pPr>
      <w:r>
        <w:rPr>
          <w:rFonts w:cs="Times New Roman"/>
          <w:szCs w:val="24"/>
        </w:rPr>
        <w:t>Quando lemos a notícia não temos acesso a essas informações</w:t>
      </w:r>
      <w:r w:rsidR="00FE5073">
        <w:rPr>
          <w:rFonts w:cs="Times New Roman"/>
          <w:szCs w:val="24"/>
        </w:rPr>
        <w:t xml:space="preserve"> pelo </w:t>
      </w:r>
      <w:proofErr w:type="spellStart"/>
      <w:r w:rsidR="00FE5073">
        <w:rPr>
          <w:rFonts w:cs="Times New Roman"/>
          <w:szCs w:val="24"/>
        </w:rPr>
        <w:t>cotexto</w:t>
      </w:r>
      <w:proofErr w:type="spellEnd"/>
      <w:r>
        <w:rPr>
          <w:rFonts w:cs="Times New Roman"/>
          <w:szCs w:val="24"/>
        </w:rPr>
        <w:t xml:space="preserve">, elas são construídas pela interpretação do leitor, por esse motivo dizemos que os referentes são </w:t>
      </w:r>
      <w:proofErr w:type="spellStart"/>
      <w:r>
        <w:rPr>
          <w:rFonts w:cs="Times New Roman"/>
          <w:szCs w:val="24"/>
        </w:rPr>
        <w:t>ressignificados</w:t>
      </w:r>
      <w:proofErr w:type="spellEnd"/>
      <w:r>
        <w:rPr>
          <w:rFonts w:cs="Times New Roman"/>
          <w:szCs w:val="24"/>
        </w:rPr>
        <w:t xml:space="preserve"> ao serem colocados na tessitura, pois como pudemos observar “pôr do sol” deixa de fazer referência ao final do dia, ao entardecer, para</w:t>
      </w:r>
      <w:r w:rsidR="00AD16BE">
        <w:rPr>
          <w:rFonts w:cs="Times New Roman"/>
          <w:szCs w:val="24"/>
        </w:rPr>
        <w:t xml:space="preserve"> significar </w:t>
      </w:r>
      <w:r w:rsidR="00AF1D01">
        <w:rPr>
          <w:rFonts w:cs="Times New Roman"/>
          <w:szCs w:val="24"/>
        </w:rPr>
        <w:t xml:space="preserve">o </w:t>
      </w:r>
      <w:r w:rsidR="00AD16BE">
        <w:rPr>
          <w:rFonts w:cs="Times New Roman"/>
          <w:szCs w:val="24"/>
        </w:rPr>
        <w:t xml:space="preserve">fim de </w:t>
      </w:r>
      <w:r w:rsidR="00AF1D01">
        <w:rPr>
          <w:rFonts w:cs="Times New Roman"/>
          <w:szCs w:val="24"/>
        </w:rPr>
        <w:t xml:space="preserve">um </w:t>
      </w:r>
      <w:r w:rsidR="00AD16BE">
        <w:rPr>
          <w:rFonts w:cs="Times New Roman"/>
          <w:szCs w:val="24"/>
        </w:rPr>
        <w:t xml:space="preserve">relacionamento. </w:t>
      </w:r>
    </w:p>
    <w:p w:rsidR="00F70E0D" w:rsidRDefault="007C2C48" w:rsidP="00F70E0D">
      <w:pPr>
        <w:rPr>
          <w:rFonts w:cs="Times New Roman"/>
          <w:szCs w:val="24"/>
        </w:rPr>
      </w:pPr>
      <w:r w:rsidRPr="008D1BAB">
        <w:rPr>
          <w:rFonts w:cs="Times New Roman"/>
          <w:szCs w:val="24"/>
        </w:rPr>
        <w:t>Posto isso, finalizamos a discussão teórica,</w:t>
      </w:r>
      <w:r w:rsidR="008D1BAB" w:rsidRPr="008D1BAB">
        <w:rPr>
          <w:rFonts w:cs="Times New Roman"/>
          <w:szCs w:val="24"/>
        </w:rPr>
        <w:t xml:space="preserve"> ressaltamos</w:t>
      </w:r>
      <w:r w:rsidR="002E75AE" w:rsidRPr="008D1BAB">
        <w:rPr>
          <w:rFonts w:cs="Times New Roman"/>
          <w:szCs w:val="24"/>
        </w:rPr>
        <w:t xml:space="preserve"> </w:t>
      </w:r>
      <w:r w:rsidR="004541DC" w:rsidRPr="008D1BAB">
        <w:rPr>
          <w:rFonts w:cs="Times New Roman"/>
          <w:szCs w:val="24"/>
        </w:rPr>
        <w:t>que é esse tipo de procedimento que iremos utilizar para a investigação de como</w:t>
      </w:r>
      <w:r w:rsidRPr="008D1BAB">
        <w:rPr>
          <w:rFonts w:cs="Times New Roman"/>
          <w:szCs w:val="24"/>
        </w:rPr>
        <w:t xml:space="preserve"> as anáforas indiretas contribuem para que os sentidos sejam construídos no gênero textual charge. Sendo as</w:t>
      </w:r>
      <w:r w:rsidR="006E789E" w:rsidRPr="008D1BAB">
        <w:rPr>
          <w:rFonts w:cs="Times New Roman"/>
          <w:szCs w:val="24"/>
        </w:rPr>
        <w:t>sim, no próximo tópico</w:t>
      </w:r>
      <w:r w:rsidR="00C03E23" w:rsidRPr="008D1BAB">
        <w:rPr>
          <w:rFonts w:cs="Times New Roman"/>
          <w:szCs w:val="24"/>
        </w:rPr>
        <w:t>, apresentamos</w:t>
      </w:r>
      <w:r w:rsidR="002E75AE" w:rsidRPr="008D1BAB">
        <w:rPr>
          <w:rFonts w:cs="Times New Roman"/>
          <w:szCs w:val="24"/>
        </w:rPr>
        <w:t xml:space="preserve"> </w:t>
      </w:r>
      <w:r w:rsidRPr="008D1BAB">
        <w:rPr>
          <w:rFonts w:cs="Times New Roman"/>
          <w:szCs w:val="24"/>
        </w:rPr>
        <w:t>a análise dos dados.</w:t>
      </w:r>
      <w:r>
        <w:rPr>
          <w:rFonts w:cs="Times New Roman"/>
          <w:szCs w:val="24"/>
        </w:rPr>
        <w:t xml:space="preserve">   </w:t>
      </w:r>
      <w:r w:rsidR="00F70E0D">
        <w:rPr>
          <w:rFonts w:cs="Times New Roman"/>
          <w:szCs w:val="24"/>
        </w:rPr>
        <w:t xml:space="preserve">    </w:t>
      </w:r>
    </w:p>
    <w:p w:rsidR="009675A4" w:rsidRPr="007C2C48" w:rsidRDefault="004174F4" w:rsidP="007C2C48">
      <w:pPr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 </w:t>
      </w:r>
    </w:p>
    <w:p w:rsidR="00745D23" w:rsidRDefault="006F2FDA" w:rsidP="009675A4">
      <w:pPr>
        <w:pStyle w:val="SemEspaamento"/>
        <w:jc w:val="both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3 A ANÁFORA INDIRETA E A CONSTRUÇÃO DE SENTIDOS NO GÊNERO</w:t>
      </w:r>
      <w:r w:rsidR="00AD6941">
        <w:rPr>
          <w:rFonts w:ascii="Times New Roman" w:hAnsi="Times New Roman" w:cs="Times New Roman"/>
          <w:b/>
          <w:sz w:val="24"/>
        </w:rPr>
        <w:t xml:space="preserve"> TEXTUAL</w:t>
      </w:r>
      <w:r>
        <w:rPr>
          <w:rFonts w:ascii="Times New Roman" w:hAnsi="Times New Roman" w:cs="Times New Roman"/>
          <w:b/>
          <w:sz w:val="24"/>
        </w:rPr>
        <w:t xml:space="preserve"> CHARGE </w:t>
      </w:r>
      <w:r w:rsidR="00745D23">
        <w:rPr>
          <w:rFonts w:ascii="Times New Roman" w:hAnsi="Times New Roman" w:cs="Times New Roman"/>
          <w:b/>
          <w:sz w:val="24"/>
        </w:rPr>
        <w:t xml:space="preserve"> </w:t>
      </w:r>
    </w:p>
    <w:p w:rsidR="009E4CE1" w:rsidRDefault="009E4CE1" w:rsidP="00402FEB">
      <w:pPr>
        <w:pStyle w:val="SemEspaamento"/>
        <w:spacing w:line="360" w:lineRule="auto"/>
        <w:jc w:val="both"/>
        <w:rPr>
          <w:rFonts w:ascii="Times New Roman" w:hAnsi="Times New Roman" w:cs="Times New Roman"/>
          <w:b/>
          <w:sz w:val="24"/>
        </w:rPr>
      </w:pPr>
    </w:p>
    <w:p w:rsidR="009E4CE1" w:rsidRDefault="00FB71BD" w:rsidP="009E4CE1">
      <w:pPr>
        <w:pStyle w:val="SemEspaamento"/>
        <w:spacing w:line="360" w:lineRule="auto"/>
        <w:ind w:firstLine="709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O </w:t>
      </w:r>
      <w:r w:rsidRPr="00FB71BD">
        <w:rPr>
          <w:rFonts w:ascii="Times New Roman" w:hAnsi="Times New Roman" w:cs="Times New Roman"/>
          <w:i/>
          <w:sz w:val="24"/>
        </w:rPr>
        <w:t>corpus</w:t>
      </w:r>
      <w:r>
        <w:rPr>
          <w:rFonts w:ascii="Times New Roman" w:hAnsi="Times New Roman" w:cs="Times New Roman"/>
          <w:sz w:val="24"/>
        </w:rPr>
        <w:t xml:space="preserve"> dest</w:t>
      </w:r>
      <w:r w:rsidR="00E00866">
        <w:rPr>
          <w:rFonts w:ascii="Times New Roman" w:hAnsi="Times New Roman" w:cs="Times New Roman"/>
          <w:sz w:val="24"/>
        </w:rPr>
        <w:t>a pesquisa é composto por três</w:t>
      </w:r>
      <w:r>
        <w:rPr>
          <w:rFonts w:ascii="Times New Roman" w:hAnsi="Times New Roman" w:cs="Times New Roman"/>
          <w:sz w:val="24"/>
        </w:rPr>
        <w:t xml:space="preserve"> charges re</w:t>
      </w:r>
      <w:r w:rsidR="004D01FF">
        <w:rPr>
          <w:rFonts w:ascii="Times New Roman" w:hAnsi="Times New Roman" w:cs="Times New Roman"/>
          <w:sz w:val="24"/>
        </w:rPr>
        <w:t>tiradas de portais eletrônicos</w:t>
      </w:r>
      <w:r w:rsidR="00B474C8">
        <w:rPr>
          <w:rFonts w:ascii="Times New Roman" w:hAnsi="Times New Roman" w:cs="Times New Roman"/>
          <w:sz w:val="24"/>
        </w:rPr>
        <w:t>,</w:t>
      </w:r>
      <w:r w:rsidR="004D01FF">
        <w:rPr>
          <w:rFonts w:ascii="Times New Roman" w:hAnsi="Times New Roman" w:cs="Times New Roman"/>
          <w:sz w:val="24"/>
        </w:rPr>
        <w:t xml:space="preserve"> como, </w:t>
      </w:r>
      <w:r w:rsidR="00B474C8">
        <w:rPr>
          <w:rFonts w:ascii="Times New Roman" w:hAnsi="Times New Roman" w:cs="Times New Roman"/>
          <w:sz w:val="24"/>
        </w:rPr>
        <w:t>por exemplo, do B</w:t>
      </w:r>
      <w:r>
        <w:rPr>
          <w:rFonts w:ascii="Times New Roman" w:hAnsi="Times New Roman" w:cs="Times New Roman"/>
          <w:sz w:val="24"/>
        </w:rPr>
        <w:t>log Humor Político e do Portal da Folha de São Paulo. Diante do cenário que vivenciamos no Brasil, ano eleitoral, optamos por analisar charges que tratam de temas políticos. Como o principal ob</w:t>
      </w:r>
      <w:r w:rsidR="00402FEB">
        <w:rPr>
          <w:rFonts w:ascii="Times New Roman" w:hAnsi="Times New Roman" w:cs="Times New Roman"/>
          <w:sz w:val="24"/>
        </w:rPr>
        <w:t xml:space="preserve">jetivo desse gênero é a crítica, em ano eleitoral os meios </w:t>
      </w:r>
      <w:r w:rsidR="00402FEB">
        <w:rPr>
          <w:rFonts w:ascii="Times New Roman" w:hAnsi="Times New Roman" w:cs="Times New Roman"/>
          <w:sz w:val="24"/>
        </w:rPr>
        <w:lastRenderedPageBreak/>
        <w:t>eletrônicos utilizam as charges como uma forma de alerta</w:t>
      </w:r>
      <w:r w:rsidR="0028767F">
        <w:rPr>
          <w:rFonts w:ascii="Times New Roman" w:hAnsi="Times New Roman" w:cs="Times New Roman"/>
          <w:sz w:val="24"/>
        </w:rPr>
        <w:t xml:space="preserve">r os eleitores sobre o que acontece </w:t>
      </w:r>
      <w:r w:rsidR="00402FEB">
        <w:rPr>
          <w:rFonts w:ascii="Times New Roman" w:hAnsi="Times New Roman" w:cs="Times New Roman"/>
          <w:sz w:val="24"/>
        </w:rPr>
        <w:t xml:space="preserve">no Brasil. </w:t>
      </w:r>
      <w:r w:rsidR="0028767F">
        <w:rPr>
          <w:rFonts w:ascii="Times New Roman" w:hAnsi="Times New Roman" w:cs="Times New Roman"/>
          <w:sz w:val="24"/>
        </w:rPr>
        <w:t xml:space="preserve"> </w:t>
      </w:r>
    </w:p>
    <w:p w:rsidR="00970A19" w:rsidRPr="00FB71BD" w:rsidRDefault="007E415D" w:rsidP="00970A19">
      <w:pPr>
        <w:pStyle w:val="SemEspaamento"/>
        <w:spacing w:line="360" w:lineRule="auto"/>
        <w:ind w:firstLine="709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Diante disso, verificamos que a charge faz uso de poucas palavras, contudo, provoca várias formas de interpretações </w:t>
      </w:r>
      <w:r w:rsidR="00FA4510">
        <w:rPr>
          <w:rFonts w:ascii="Times New Roman" w:hAnsi="Times New Roman" w:cs="Times New Roman"/>
          <w:sz w:val="24"/>
        </w:rPr>
        <w:t>d</w:t>
      </w:r>
      <w:r w:rsidR="00B474C8">
        <w:rPr>
          <w:rFonts w:ascii="Times New Roman" w:hAnsi="Times New Roman" w:cs="Times New Roman"/>
          <w:sz w:val="24"/>
        </w:rPr>
        <w:t>o leitor. E</w:t>
      </w:r>
      <w:r w:rsidR="00C72BBD">
        <w:rPr>
          <w:rFonts w:ascii="Times New Roman" w:hAnsi="Times New Roman" w:cs="Times New Roman"/>
          <w:sz w:val="24"/>
        </w:rPr>
        <w:t>sse é um terreno propício para a ut</w:t>
      </w:r>
      <w:r w:rsidR="00970A19">
        <w:rPr>
          <w:rFonts w:ascii="Times New Roman" w:hAnsi="Times New Roman" w:cs="Times New Roman"/>
          <w:sz w:val="24"/>
        </w:rPr>
        <w:t>ilização de anáforas indiretas</w:t>
      </w:r>
      <w:r w:rsidR="00E157D7">
        <w:rPr>
          <w:rFonts w:ascii="Times New Roman" w:hAnsi="Times New Roman" w:cs="Times New Roman"/>
          <w:sz w:val="24"/>
        </w:rPr>
        <w:t>, objeto dessa análise</w:t>
      </w:r>
      <w:r w:rsidR="00970A19">
        <w:rPr>
          <w:rFonts w:ascii="Times New Roman" w:hAnsi="Times New Roman" w:cs="Times New Roman"/>
          <w:sz w:val="24"/>
        </w:rPr>
        <w:t xml:space="preserve">. Vejamos a primeira charge a ser analisada: </w:t>
      </w:r>
    </w:p>
    <w:p w:rsidR="006A1C7F" w:rsidRDefault="00970A19" w:rsidP="00970A19">
      <w:pPr>
        <w:pStyle w:val="SemEspaamento"/>
        <w:ind w:left="1701"/>
        <w:jc w:val="both"/>
        <w:rPr>
          <w:rFonts w:ascii="Times New Roman" w:hAnsi="Times New Roman" w:cs="Times New Roman"/>
          <w:b/>
          <w:noProof/>
          <w:sz w:val="24"/>
        </w:rPr>
      </w:pPr>
      <w:r>
        <w:rPr>
          <w:rFonts w:ascii="Times New Roman" w:hAnsi="Times New Roman" w:cs="Times New Roman"/>
          <w:b/>
          <w:noProof/>
          <w:sz w:val="24"/>
        </w:rPr>
        <w:t>(1)</w:t>
      </w:r>
    </w:p>
    <w:p w:rsidR="004A330A" w:rsidRPr="006A1C7F" w:rsidRDefault="006A1C7F" w:rsidP="004A330A">
      <w:pPr>
        <w:pStyle w:val="SemEspaamento"/>
        <w:jc w:val="center"/>
        <w:rPr>
          <w:rFonts w:ascii="Times New Roman" w:hAnsi="Times New Roman" w:cs="Times New Roman"/>
        </w:rPr>
      </w:pPr>
      <w:r w:rsidRPr="006A1C7F">
        <w:rPr>
          <w:rFonts w:ascii="Times New Roman" w:hAnsi="Times New Roman" w:cs="Times New Roman"/>
          <w:noProof/>
        </w:rPr>
        <w:drawing>
          <wp:inline distT="0" distB="0" distL="0" distR="0" wp14:anchorId="4E55704D" wp14:editId="35E96AF6">
            <wp:extent cx="3533775" cy="2543175"/>
            <wp:effectExtent l="0" t="0" r="9525" b="9525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33775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1C7F" w:rsidRDefault="006A1C7F" w:rsidP="00970A19">
      <w:pPr>
        <w:pStyle w:val="SemEspaamento"/>
        <w:jc w:val="center"/>
        <w:rPr>
          <w:rFonts w:ascii="Times New Roman" w:hAnsi="Times New Roman" w:cs="Times New Roman"/>
        </w:rPr>
      </w:pPr>
      <w:r w:rsidRPr="006A1C7F">
        <w:rPr>
          <w:rFonts w:ascii="Times New Roman" w:hAnsi="Times New Roman" w:cs="Times New Roman"/>
        </w:rPr>
        <w:t>Fonte:</w:t>
      </w:r>
      <w:r w:rsidR="00FB71BD">
        <w:rPr>
          <w:rFonts w:ascii="Times New Roman" w:hAnsi="Times New Roman" w:cs="Times New Roman"/>
        </w:rPr>
        <w:t xml:space="preserve"> Humor Político</w:t>
      </w:r>
    </w:p>
    <w:p w:rsidR="00256A19" w:rsidRDefault="00256A19" w:rsidP="00256A19">
      <w:pPr>
        <w:pStyle w:val="SemEspaamento"/>
        <w:spacing w:line="360" w:lineRule="auto"/>
        <w:jc w:val="center"/>
        <w:rPr>
          <w:rFonts w:ascii="Times New Roman" w:hAnsi="Times New Roman" w:cs="Times New Roman"/>
        </w:rPr>
      </w:pPr>
    </w:p>
    <w:p w:rsidR="00763D62" w:rsidRDefault="004A330A" w:rsidP="004A330A">
      <w:pPr>
        <w:pStyle w:val="SemEspaamento"/>
        <w:spacing w:line="360" w:lineRule="auto"/>
        <w:ind w:firstLine="709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Na charge (1)</w:t>
      </w:r>
      <w:r w:rsidR="00DC6C7C">
        <w:rPr>
          <w:rFonts w:ascii="Times New Roman" w:hAnsi="Times New Roman" w:cs="Times New Roman"/>
          <w:sz w:val="24"/>
        </w:rPr>
        <w:t>,</w:t>
      </w:r>
      <w:r>
        <w:rPr>
          <w:rFonts w:ascii="Times New Roman" w:hAnsi="Times New Roman" w:cs="Times New Roman"/>
          <w:sz w:val="24"/>
        </w:rPr>
        <w:t xml:space="preserve"> temos uma mulher com uma blusa estampada com a bandeira do Brasil, junto a ela vemos um ladrão engravatado, ele rouba da mulher um “saco” que contém escrito “dinheiro público”. Quando é roubada a vítima</w:t>
      </w:r>
      <w:r w:rsidR="00763D62">
        <w:rPr>
          <w:rFonts w:ascii="Times New Roman" w:hAnsi="Times New Roman" w:cs="Times New Roman"/>
          <w:sz w:val="24"/>
        </w:rPr>
        <w:t xml:space="preserve"> grita por socorro, aparecem u</w:t>
      </w:r>
      <w:r>
        <w:rPr>
          <w:rFonts w:ascii="Times New Roman" w:hAnsi="Times New Roman" w:cs="Times New Roman"/>
          <w:sz w:val="24"/>
        </w:rPr>
        <w:t>m policial federal</w:t>
      </w:r>
      <w:r w:rsidR="00763D62">
        <w:rPr>
          <w:rFonts w:ascii="Times New Roman" w:hAnsi="Times New Roman" w:cs="Times New Roman"/>
          <w:sz w:val="24"/>
        </w:rPr>
        <w:t>,</w:t>
      </w:r>
      <w:r>
        <w:rPr>
          <w:rFonts w:ascii="Times New Roman" w:hAnsi="Times New Roman" w:cs="Times New Roman"/>
          <w:sz w:val="24"/>
        </w:rPr>
        <w:t xml:space="preserve"> </w:t>
      </w:r>
      <w:r w:rsidR="00763D62">
        <w:rPr>
          <w:rFonts w:ascii="Times New Roman" w:hAnsi="Times New Roman" w:cs="Times New Roman"/>
          <w:sz w:val="24"/>
        </w:rPr>
        <w:t xml:space="preserve">que tenta prender o ladrão, e logo depois um juiz do STF (Supremo Tribunal Federal), que atrapalha o trabalho do policial. </w:t>
      </w:r>
    </w:p>
    <w:p w:rsidR="00256A19" w:rsidRDefault="00763D62" w:rsidP="00682FC5">
      <w:pPr>
        <w:pStyle w:val="SemEspaamento"/>
        <w:spacing w:line="360" w:lineRule="auto"/>
        <w:ind w:firstLine="709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Ao interpretarmos a charge</w:t>
      </w:r>
      <w:r w:rsidR="00DC6C7C">
        <w:rPr>
          <w:rFonts w:ascii="Times New Roman" w:hAnsi="Times New Roman" w:cs="Times New Roman"/>
          <w:sz w:val="24"/>
        </w:rPr>
        <w:t>,</w:t>
      </w:r>
      <w:r>
        <w:rPr>
          <w:rFonts w:ascii="Times New Roman" w:hAnsi="Times New Roman" w:cs="Times New Roman"/>
          <w:sz w:val="24"/>
        </w:rPr>
        <w:t xml:space="preserve"> verificamos que a mulher representa o Brasil e o ladrão o político corrupto que rouba o “dinheiro público”. Diante disso, na charge temos a expressão “Mela jato” que, com base na análise que realizamos, funciona como um</w:t>
      </w:r>
      <w:r w:rsidR="00682FC5">
        <w:rPr>
          <w:rFonts w:ascii="Times New Roman" w:hAnsi="Times New Roman" w:cs="Times New Roman"/>
          <w:sz w:val="24"/>
        </w:rPr>
        <w:t>a anáfora indireta, pois solicita que o leitor acione seus conhecimentos de mundo para construir os sentido</w:t>
      </w:r>
      <w:r w:rsidR="00AF1185">
        <w:rPr>
          <w:rFonts w:ascii="Times New Roman" w:hAnsi="Times New Roman" w:cs="Times New Roman"/>
          <w:sz w:val="24"/>
        </w:rPr>
        <w:t>s do texto. Atribuímos sentido à</w:t>
      </w:r>
      <w:r w:rsidR="00682FC5">
        <w:rPr>
          <w:rFonts w:ascii="Times New Roman" w:hAnsi="Times New Roman" w:cs="Times New Roman"/>
          <w:sz w:val="24"/>
        </w:rPr>
        <w:t xml:space="preserve"> anáfora indireta “Mela jato”</w:t>
      </w:r>
      <w:r w:rsidR="00AF1185">
        <w:rPr>
          <w:rFonts w:ascii="Times New Roman" w:hAnsi="Times New Roman" w:cs="Times New Roman"/>
          <w:sz w:val="24"/>
        </w:rPr>
        <w:t>,</w:t>
      </w:r>
      <w:r w:rsidR="00682FC5">
        <w:rPr>
          <w:rFonts w:ascii="Times New Roman" w:hAnsi="Times New Roman" w:cs="Times New Roman"/>
          <w:sz w:val="24"/>
        </w:rPr>
        <w:t xml:space="preserve"> quando recordamos que em alguns lugares do Brasil a expressão “passar </w:t>
      </w:r>
      <w:proofErr w:type="gramStart"/>
      <w:r w:rsidR="00682FC5">
        <w:rPr>
          <w:rFonts w:ascii="Times New Roman" w:hAnsi="Times New Roman" w:cs="Times New Roman"/>
          <w:sz w:val="24"/>
        </w:rPr>
        <w:t>o mela”</w:t>
      </w:r>
      <w:proofErr w:type="gramEnd"/>
      <w:r w:rsidR="00682FC5">
        <w:rPr>
          <w:rFonts w:ascii="Times New Roman" w:hAnsi="Times New Roman" w:cs="Times New Roman"/>
          <w:sz w:val="24"/>
        </w:rPr>
        <w:t xml:space="preserve"> é usada para se referir ao ato de </w:t>
      </w:r>
      <w:r w:rsidR="00B9538B">
        <w:rPr>
          <w:rFonts w:ascii="Times New Roman" w:hAnsi="Times New Roman" w:cs="Times New Roman"/>
          <w:sz w:val="24"/>
        </w:rPr>
        <w:t xml:space="preserve">“passa a perna” em </w:t>
      </w:r>
      <w:r w:rsidR="00682FC5">
        <w:rPr>
          <w:rFonts w:ascii="Times New Roman" w:hAnsi="Times New Roman" w:cs="Times New Roman"/>
          <w:sz w:val="24"/>
        </w:rPr>
        <w:t xml:space="preserve">alguém, </w:t>
      </w:r>
      <w:r w:rsidR="00B9538B">
        <w:rPr>
          <w:rFonts w:ascii="Times New Roman" w:hAnsi="Times New Roman" w:cs="Times New Roman"/>
          <w:sz w:val="24"/>
        </w:rPr>
        <w:t xml:space="preserve">enganar, </w:t>
      </w:r>
      <w:r w:rsidR="00AF1185">
        <w:rPr>
          <w:rFonts w:ascii="Times New Roman" w:hAnsi="Times New Roman" w:cs="Times New Roman"/>
          <w:sz w:val="24"/>
        </w:rPr>
        <w:t xml:space="preserve">trapacear para obter vantagens. É justamente </w:t>
      </w:r>
      <w:r w:rsidR="00682FC5">
        <w:rPr>
          <w:rFonts w:ascii="Times New Roman" w:hAnsi="Times New Roman" w:cs="Times New Roman"/>
          <w:sz w:val="24"/>
        </w:rPr>
        <w:t>o que acontece na charge</w:t>
      </w:r>
      <w:r w:rsidR="00B9538B">
        <w:rPr>
          <w:rFonts w:ascii="Times New Roman" w:hAnsi="Times New Roman" w:cs="Times New Roman"/>
          <w:sz w:val="24"/>
        </w:rPr>
        <w:t xml:space="preserve">, visto que foi isso que o juiz do STF fez, ele “passou a perna” no policial para ajudar o ladrão, político corrupto, a fugir. </w:t>
      </w:r>
    </w:p>
    <w:p w:rsidR="00225A19" w:rsidRDefault="00256A19" w:rsidP="00682FC5">
      <w:pPr>
        <w:pStyle w:val="SemEspaamento"/>
        <w:spacing w:line="360" w:lineRule="auto"/>
        <w:ind w:firstLine="709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Sendo assim, com a interpretação que realizamos, associamos a anáfora indireta “Mela Jato” com a operação Lava Jato, investigações realizadas no Brasil com o objetivo de prender os políticos corruptos. S</w:t>
      </w:r>
      <w:r w:rsidR="00086F32">
        <w:rPr>
          <w:rFonts w:ascii="Times New Roman" w:hAnsi="Times New Roman" w:cs="Times New Roman"/>
          <w:sz w:val="24"/>
        </w:rPr>
        <w:t>egundo informações divulgadas pela</w:t>
      </w:r>
      <w:r>
        <w:rPr>
          <w:rFonts w:ascii="Times New Roman" w:hAnsi="Times New Roman" w:cs="Times New Roman"/>
          <w:sz w:val="24"/>
        </w:rPr>
        <w:t xml:space="preserve"> mídia, durante as investigações </w:t>
      </w:r>
      <w:r>
        <w:rPr>
          <w:rFonts w:ascii="Times New Roman" w:hAnsi="Times New Roman" w:cs="Times New Roman"/>
          <w:sz w:val="24"/>
        </w:rPr>
        <w:lastRenderedPageBreak/>
        <w:t>alguns juízes do STF tentam barrar o trabalho da Polícia Federal para que alguns pol</w:t>
      </w:r>
      <w:r w:rsidR="0003636E">
        <w:rPr>
          <w:rFonts w:ascii="Times New Roman" w:hAnsi="Times New Roman" w:cs="Times New Roman"/>
          <w:sz w:val="24"/>
        </w:rPr>
        <w:t xml:space="preserve">íticos saiam ilesos. É isso que vemos </w:t>
      </w:r>
      <w:r>
        <w:rPr>
          <w:rFonts w:ascii="Times New Roman" w:hAnsi="Times New Roman" w:cs="Times New Roman"/>
          <w:sz w:val="24"/>
        </w:rPr>
        <w:t xml:space="preserve">na análise da charge, pois o juiz “passa a perna” no policial federal, ou seja, atrapalha o seu trabalho para que o ladrão não seja preso. </w:t>
      </w:r>
    </w:p>
    <w:p w:rsidR="00682FC5" w:rsidRPr="004A330A" w:rsidRDefault="00225A19" w:rsidP="00682FC5">
      <w:pPr>
        <w:pStyle w:val="SemEspaamento"/>
        <w:spacing w:line="360" w:lineRule="auto"/>
        <w:ind w:firstLine="709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Quando analisamos a charge</w:t>
      </w:r>
      <w:r w:rsidR="001D398B">
        <w:rPr>
          <w:rFonts w:ascii="Times New Roman" w:hAnsi="Times New Roman" w:cs="Times New Roman"/>
          <w:sz w:val="24"/>
        </w:rPr>
        <w:t>,</w:t>
      </w:r>
      <w:r>
        <w:rPr>
          <w:rFonts w:ascii="Times New Roman" w:hAnsi="Times New Roman" w:cs="Times New Roman"/>
          <w:sz w:val="24"/>
        </w:rPr>
        <w:t xml:space="preserve"> constatamos que a anáfora indireta “Mela jato” não possui âncora no texto, ela necessita que o leitor acione seus conhecimentos de mundo e construa sentidos para a charge, que ele entenda a alusão a operação Lava Jato e </w:t>
      </w:r>
      <w:r w:rsidR="00086F32">
        <w:rPr>
          <w:rFonts w:ascii="Times New Roman" w:hAnsi="Times New Roman" w:cs="Times New Roman"/>
          <w:sz w:val="24"/>
        </w:rPr>
        <w:t xml:space="preserve">a </w:t>
      </w:r>
      <w:r>
        <w:rPr>
          <w:rFonts w:ascii="Times New Roman" w:hAnsi="Times New Roman" w:cs="Times New Roman"/>
          <w:sz w:val="24"/>
        </w:rPr>
        <w:t xml:space="preserve">manipulação do STF em favor de alguns políticos corruptos. </w:t>
      </w:r>
      <w:r w:rsidR="00E00866">
        <w:rPr>
          <w:rFonts w:ascii="Times New Roman" w:hAnsi="Times New Roman" w:cs="Times New Roman"/>
          <w:sz w:val="24"/>
        </w:rPr>
        <w:t xml:space="preserve">Com isso, vejamos a segunda charge a ser analisada: </w:t>
      </w:r>
      <w:r>
        <w:rPr>
          <w:rFonts w:ascii="Times New Roman" w:hAnsi="Times New Roman" w:cs="Times New Roman"/>
          <w:sz w:val="24"/>
        </w:rPr>
        <w:t xml:space="preserve"> </w:t>
      </w:r>
      <w:r w:rsidR="00256A19">
        <w:rPr>
          <w:rFonts w:ascii="Times New Roman" w:hAnsi="Times New Roman" w:cs="Times New Roman"/>
          <w:sz w:val="24"/>
        </w:rPr>
        <w:t xml:space="preserve">  </w:t>
      </w:r>
      <w:r w:rsidR="00B9538B">
        <w:rPr>
          <w:rFonts w:ascii="Times New Roman" w:hAnsi="Times New Roman" w:cs="Times New Roman"/>
          <w:sz w:val="24"/>
        </w:rPr>
        <w:t xml:space="preserve">  </w:t>
      </w:r>
      <w:r w:rsidR="00682FC5">
        <w:rPr>
          <w:rFonts w:ascii="Times New Roman" w:hAnsi="Times New Roman" w:cs="Times New Roman"/>
          <w:sz w:val="24"/>
        </w:rPr>
        <w:t xml:space="preserve"> </w:t>
      </w:r>
    </w:p>
    <w:p w:rsidR="00970A19" w:rsidRPr="00970A19" w:rsidRDefault="00970A19" w:rsidP="004A330A">
      <w:pPr>
        <w:spacing w:line="240" w:lineRule="auto"/>
        <w:ind w:left="1701" w:firstLine="0"/>
        <w:rPr>
          <w:b/>
        </w:rPr>
      </w:pPr>
      <w:r>
        <w:rPr>
          <w:b/>
        </w:rPr>
        <w:t>(2)</w:t>
      </w:r>
    </w:p>
    <w:p w:rsidR="006A1C7F" w:rsidRPr="004E7F86" w:rsidRDefault="006A1C7F" w:rsidP="00970A19">
      <w:pPr>
        <w:spacing w:line="240" w:lineRule="auto"/>
        <w:ind w:firstLine="0"/>
        <w:jc w:val="center"/>
        <w:rPr>
          <w:rFonts w:cs="Times New Roman"/>
          <w:b/>
        </w:rPr>
      </w:pPr>
      <w:r w:rsidRPr="004E7F86">
        <w:rPr>
          <w:rFonts w:cs="Times New Roman"/>
          <w:b/>
          <w:noProof/>
          <w:lang w:eastAsia="pt-BR"/>
        </w:rPr>
        <w:drawing>
          <wp:inline distT="0" distB="0" distL="0" distR="0" wp14:anchorId="5937FD7C" wp14:editId="480815FA">
            <wp:extent cx="4321810" cy="2657475"/>
            <wp:effectExtent l="0" t="0" r="2540" b="9525"/>
            <wp:docPr id="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32181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7F86" w:rsidRDefault="004E7F86" w:rsidP="00970A19">
      <w:pPr>
        <w:pStyle w:val="SemEspaamento"/>
        <w:jc w:val="center"/>
        <w:rPr>
          <w:rFonts w:ascii="Times New Roman" w:hAnsi="Times New Roman" w:cs="Times New Roman"/>
        </w:rPr>
      </w:pPr>
      <w:r w:rsidRPr="004E7F86">
        <w:rPr>
          <w:rFonts w:ascii="Times New Roman" w:hAnsi="Times New Roman" w:cs="Times New Roman"/>
        </w:rPr>
        <w:t>Fonte:</w:t>
      </w:r>
      <w:r w:rsidR="00CC1E39">
        <w:rPr>
          <w:rFonts w:ascii="Times New Roman" w:hAnsi="Times New Roman" w:cs="Times New Roman"/>
        </w:rPr>
        <w:t xml:space="preserve"> Blog do Gilmar </w:t>
      </w:r>
    </w:p>
    <w:p w:rsidR="00D83C24" w:rsidRDefault="00D83C24" w:rsidP="004E7F86">
      <w:pPr>
        <w:pStyle w:val="SemEspaamento"/>
        <w:jc w:val="center"/>
        <w:rPr>
          <w:rFonts w:ascii="Times New Roman" w:hAnsi="Times New Roman" w:cs="Times New Roman"/>
        </w:rPr>
      </w:pPr>
    </w:p>
    <w:p w:rsidR="00575F69" w:rsidRDefault="00936032" w:rsidP="00936032">
      <w:pPr>
        <w:pStyle w:val="SemEspaamento"/>
        <w:spacing w:line="360" w:lineRule="auto"/>
        <w:ind w:firstLine="709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Na charge (2), temos uma mulher que diz se chamar Joana, ela está fazendo uma faxina na casa, observamos que a porta da casa tem a estampa da bandeira do</w:t>
      </w:r>
      <w:r w:rsidR="00104881">
        <w:rPr>
          <w:rFonts w:ascii="Times New Roman" w:hAnsi="Times New Roman" w:cs="Times New Roman"/>
          <w:sz w:val="24"/>
        </w:rPr>
        <w:t xml:space="preserve"> Brasil. D</w:t>
      </w:r>
      <w:r>
        <w:rPr>
          <w:rFonts w:ascii="Times New Roman" w:hAnsi="Times New Roman" w:cs="Times New Roman"/>
          <w:sz w:val="24"/>
        </w:rPr>
        <w:t>urante a faxina, aparecem alguns ratos, um “saco”, com um cifrão gravado, e uma maleta, da qual está caindo dinheiro. No fim,</w:t>
      </w:r>
      <w:r w:rsidR="00575F69">
        <w:rPr>
          <w:rFonts w:ascii="Times New Roman" w:hAnsi="Times New Roman" w:cs="Times New Roman"/>
          <w:sz w:val="24"/>
        </w:rPr>
        <w:t xml:space="preserve"> Joana diz que na sua casa “arrumada”</w:t>
      </w:r>
      <w:r>
        <w:rPr>
          <w:rFonts w:ascii="Times New Roman" w:hAnsi="Times New Roman" w:cs="Times New Roman"/>
          <w:sz w:val="24"/>
        </w:rPr>
        <w:t xml:space="preserve"> só entrará que estiver com </w:t>
      </w:r>
      <w:r w:rsidR="00575F69">
        <w:rPr>
          <w:rFonts w:ascii="Times New Roman" w:hAnsi="Times New Roman" w:cs="Times New Roman"/>
          <w:sz w:val="24"/>
        </w:rPr>
        <w:t xml:space="preserve">as mãos e </w:t>
      </w:r>
      <w:r w:rsidR="00296274">
        <w:rPr>
          <w:rFonts w:ascii="Times New Roman" w:hAnsi="Times New Roman" w:cs="Times New Roman"/>
          <w:sz w:val="24"/>
        </w:rPr>
        <w:t xml:space="preserve">os </w:t>
      </w:r>
      <w:r w:rsidR="00575F69">
        <w:rPr>
          <w:rFonts w:ascii="Times New Roman" w:hAnsi="Times New Roman" w:cs="Times New Roman"/>
          <w:sz w:val="24"/>
        </w:rPr>
        <w:t xml:space="preserve">pés limpos. </w:t>
      </w:r>
      <w:r>
        <w:rPr>
          <w:rFonts w:ascii="Times New Roman" w:hAnsi="Times New Roman" w:cs="Times New Roman"/>
          <w:sz w:val="24"/>
        </w:rPr>
        <w:t xml:space="preserve"> </w:t>
      </w:r>
    </w:p>
    <w:p w:rsidR="00F11883" w:rsidRDefault="00575F69" w:rsidP="00575F69">
      <w:pPr>
        <w:pStyle w:val="SemEspaamento"/>
        <w:spacing w:line="360" w:lineRule="auto"/>
        <w:ind w:firstLine="709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Ao analisarmos a charge</w:t>
      </w:r>
      <w:r w:rsidR="00E2680C">
        <w:rPr>
          <w:rFonts w:ascii="Times New Roman" w:hAnsi="Times New Roman" w:cs="Times New Roman"/>
          <w:sz w:val="24"/>
        </w:rPr>
        <w:t>,</w:t>
      </w:r>
      <w:r>
        <w:rPr>
          <w:rFonts w:ascii="Times New Roman" w:hAnsi="Times New Roman" w:cs="Times New Roman"/>
          <w:sz w:val="24"/>
        </w:rPr>
        <w:t xml:space="preserve"> verificamos que o autor associa a casa com o Brasil, Joana está fazendo uma faxina no Brasil. Assim, temos o referente “Eu sou a mãe</w:t>
      </w:r>
      <w:r w:rsidR="004E2AB9">
        <w:rPr>
          <w:rFonts w:ascii="Times New Roman" w:hAnsi="Times New Roman" w:cs="Times New Roman"/>
          <w:sz w:val="24"/>
        </w:rPr>
        <w:t xml:space="preserve"> Joana, e está é minha casa”</w:t>
      </w:r>
      <w:r w:rsidR="00E2680C">
        <w:rPr>
          <w:rFonts w:ascii="Times New Roman" w:hAnsi="Times New Roman" w:cs="Times New Roman"/>
          <w:sz w:val="24"/>
        </w:rPr>
        <w:t>,</w:t>
      </w:r>
      <w:r w:rsidR="004E2AB9">
        <w:rPr>
          <w:rFonts w:ascii="Times New Roman" w:hAnsi="Times New Roman" w:cs="Times New Roman"/>
          <w:sz w:val="24"/>
        </w:rPr>
        <w:t xml:space="preserve"> que </w:t>
      </w:r>
      <w:r>
        <w:rPr>
          <w:rFonts w:ascii="Times New Roman" w:hAnsi="Times New Roman" w:cs="Times New Roman"/>
          <w:sz w:val="24"/>
        </w:rPr>
        <w:t>faz referência a uma expressão popular “casa da mãe Joana”, lugar onde todos mandam, que não tem organização, um retrato do Brasil que vivenciamos</w:t>
      </w:r>
      <w:r w:rsidR="00E2680C">
        <w:rPr>
          <w:rFonts w:ascii="Times New Roman" w:hAnsi="Times New Roman" w:cs="Times New Roman"/>
          <w:sz w:val="24"/>
        </w:rPr>
        <w:t xml:space="preserve">, o que faz desse referente </w:t>
      </w:r>
      <w:r w:rsidR="008B18AA">
        <w:rPr>
          <w:rFonts w:ascii="Times New Roman" w:hAnsi="Times New Roman" w:cs="Times New Roman"/>
          <w:sz w:val="24"/>
        </w:rPr>
        <w:t>uma anáfora indireta</w:t>
      </w:r>
      <w:r w:rsidR="00E2680C">
        <w:rPr>
          <w:rFonts w:ascii="Times New Roman" w:hAnsi="Times New Roman" w:cs="Times New Roman"/>
          <w:sz w:val="24"/>
        </w:rPr>
        <w:t xml:space="preserve">. Quando o autor utiliza esse </w:t>
      </w:r>
      <w:r>
        <w:rPr>
          <w:rFonts w:ascii="Times New Roman" w:hAnsi="Times New Roman" w:cs="Times New Roman"/>
          <w:sz w:val="24"/>
        </w:rPr>
        <w:t>referente solicita que o leitor ative seu conhecimento de mundo e interprete que a “casa da mãe Joana” é o Brasil, que está precisando de uma faxina. Temos, ainda, na imagem, ratos com malas e sacos com dinheiro, o que podemos associar aos políticos brasileiros, que como “ra</w:t>
      </w:r>
      <w:r w:rsidR="004E2AB9">
        <w:rPr>
          <w:rFonts w:ascii="Times New Roman" w:hAnsi="Times New Roman" w:cs="Times New Roman"/>
          <w:sz w:val="24"/>
        </w:rPr>
        <w:t>tos” roubam</w:t>
      </w:r>
      <w:r w:rsidR="00402CE2">
        <w:rPr>
          <w:rFonts w:ascii="Times New Roman" w:hAnsi="Times New Roman" w:cs="Times New Roman"/>
          <w:sz w:val="24"/>
        </w:rPr>
        <w:t xml:space="preserve"> o dinheiro público. Analisamos, também, </w:t>
      </w:r>
      <w:r w:rsidR="008B18AA">
        <w:rPr>
          <w:rFonts w:ascii="Times New Roman" w:hAnsi="Times New Roman" w:cs="Times New Roman"/>
          <w:sz w:val="24"/>
        </w:rPr>
        <w:t xml:space="preserve">o referente </w:t>
      </w:r>
      <w:r w:rsidR="00937B2D">
        <w:rPr>
          <w:rFonts w:ascii="Times New Roman" w:hAnsi="Times New Roman" w:cs="Times New Roman"/>
          <w:sz w:val="24"/>
        </w:rPr>
        <w:t>“esse será ano de eleição e da faxina geral por aqui!”</w:t>
      </w:r>
      <w:r w:rsidR="004E2AB9">
        <w:rPr>
          <w:rFonts w:ascii="Times New Roman" w:hAnsi="Times New Roman" w:cs="Times New Roman"/>
          <w:sz w:val="24"/>
        </w:rPr>
        <w:t>,</w:t>
      </w:r>
      <w:r w:rsidR="00402CE2">
        <w:rPr>
          <w:rFonts w:ascii="Times New Roman" w:hAnsi="Times New Roman" w:cs="Times New Roman"/>
          <w:sz w:val="24"/>
        </w:rPr>
        <w:t xml:space="preserve"> que </w:t>
      </w:r>
      <w:r w:rsidR="00937B2D">
        <w:rPr>
          <w:rFonts w:ascii="Times New Roman" w:hAnsi="Times New Roman" w:cs="Times New Roman"/>
          <w:sz w:val="24"/>
        </w:rPr>
        <w:lastRenderedPageBreak/>
        <w:t>funci</w:t>
      </w:r>
      <w:r w:rsidR="00402CE2">
        <w:rPr>
          <w:rFonts w:ascii="Times New Roman" w:hAnsi="Times New Roman" w:cs="Times New Roman"/>
          <w:sz w:val="24"/>
        </w:rPr>
        <w:t xml:space="preserve">ona como outra </w:t>
      </w:r>
      <w:r w:rsidR="00F11883">
        <w:rPr>
          <w:rFonts w:ascii="Times New Roman" w:hAnsi="Times New Roman" w:cs="Times New Roman"/>
          <w:sz w:val="24"/>
        </w:rPr>
        <w:t>anáfora indireta, pois solicita que o leitor ative seus conhecimentos e interprete que em ano de eleição devemos fazer uma faxina no Brasil</w:t>
      </w:r>
      <w:r w:rsidR="00402CE2">
        <w:rPr>
          <w:rFonts w:ascii="Times New Roman" w:hAnsi="Times New Roman" w:cs="Times New Roman"/>
          <w:sz w:val="24"/>
        </w:rPr>
        <w:t>,</w:t>
      </w:r>
      <w:r w:rsidR="00F11883">
        <w:rPr>
          <w:rFonts w:ascii="Times New Roman" w:hAnsi="Times New Roman" w:cs="Times New Roman"/>
          <w:sz w:val="24"/>
        </w:rPr>
        <w:t xml:space="preserve"> e tirar do poder todos os políticos corruptos. </w:t>
      </w:r>
    </w:p>
    <w:p w:rsidR="00936032" w:rsidRPr="00936032" w:rsidRDefault="00F11883" w:rsidP="00575F69">
      <w:pPr>
        <w:pStyle w:val="SemEspaamento"/>
        <w:spacing w:line="360" w:lineRule="auto"/>
        <w:ind w:firstLine="709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Diante dessa análise</w:t>
      </w:r>
      <w:r w:rsidR="00402CE2">
        <w:rPr>
          <w:rFonts w:ascii="Times New Roman" w:hAnsi="Times New Roman" w:cs="Times New Roman"/>
          <w:sz w:val="24"/>
        </w:rPr>
        <w:t>,</w:t>
      </w:r>
      <w:r>
        <w:rPr>
          <w:rFonts w:ascii="Times New Roman" w:hAnsi="Times New Roman" w:cs="Times New Roman"/>
          <w:sz w:val="24"/>
        </w:rPr>
        <w:t xml:space="preserve"> con</w:t>
      </w:r>
      <w:r w:rsidR="00D00390">
        <w:rPr>
          <w:rFonts w:ascii="Times New Roman" w:hAnsi="Times New Roman" w:cs="Times New Roman"/>
          <w:sz w:val="24"/>
        </w:rPr>
        <w:t>s</w:t>
      </w:r>
      <w:r>
        <w:rPr>
          <w:rFonts w:ascii="Times New Roman" w:hAnsi="Times New Roman" w:cs="Times New Roman"/>
          <w:sz w:val="24"/>
        </w:rPr>
        <w:t>tatamos, pela interpretação da</w:t>
      </w:r>
      <w:r w:rsidR="003F2E88">
        <w:rPr>
          <w:rFonts w:ascii="Times New Roman" w:hAnsi="Times New Roman" w:cs="Times New Roman"/>
          <w:sz w:val="24"/>
        </w:rPr>
        <w:t>s</w:t>
      </w:r>
      <w:r>
        <w:rPr>
          <w:rFonts w:ascii="Times New Roman" w:hAnsi="Times New Roman" w:cs="Times New Roman"/>
          <w:sz w:val="24"/>
        </w:rPr>
        <w:t xml:space="preserve"> anáfora</w:t>
      </w:r>
      <w:r w:rsidR="003F2E88">
        <w:rPr>
          <w:rFonts w:ascii="Times New Roman" w:hAnsi="Times New Roman" w:cs="Times New Roman"/>
          <w:sz w:val="24"/>
        </w:rPr>
        <w:t>s</w:t>
      </w:r>
      <w:r>
        <w:rPr>
          <w:rFonts w:ascii="Times New Roman" w:hAnsi="Times New Roman" w:cs="Times New Roman"/>
          <w:sz w:val="24"/>
        </w:rPr>
        <w:t xml:space="preserve"> indireta</w:t>
      </w:r>
      <w:r w:rsidR="003F2E88">
        <w:rPr>
          <w:rFonts w:ascii="Times New Roman" w:hAnsi="Times New Roman" w:cs="Times New Roman"/>
          <w:sz w:val="24"/>
        </w:rPr>
        <w:t>s</w:t>
      </w:r>
      <w:r>
        <w:rPr>
          <w:rFonts w:ascii="Times New Roman" w:hAnsi="Times New Roman" w:cs="Times New Roman"/>
          <w:sz w:val="24"/>
        </w:rPr>
        <w:t xml:space="preserve">, que o Brasil necessita de uma faxina política para retirar do poder os “ratos” que roubam o dinheiro público. </w:t>
      </w:r>
      <w:r w:rsidR="00AC51A2">
        <w:rPr>
          <w:rFonts w:ascii="Times New Roman" w:hAnsi="Times New Roman" w:cs="Times New Roman"/>
          <w:sz w:val="24"/>
        </w:rPr>
        <w:t xml:space="preserve">Posto isso, vejamos a análise da última charge: </w:t>
      </w:r>
      <w:r w:rsidR="00936032">
        <w:rPr>
          <w:rFonts w:ascii="Times New Roman" w:hAnsi="Times New Roman" w:cs="Times New Roman"/>
          <w:sz w:val="24"/>
        </w:rPr>
        <w:t xml:space="preserve">  </w:t>
      </w:r>
    </w:p>
    <w:p w:rsidR="00D83C24" w:rsidRPr="00970A19" w:rsidRDefault="00576769" w:rsidP="00970A19">
      <w:pPr>
        <w:pStyle w:val="SemEspaamento"/>
        <w:ind w:left="1134"/>
        <w:jc w:val="both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(3</w:t>
      </w:r>
      <w:r w:rsidR="00970A19" w:rsidRPr="00970A19">
        <w:rPr>
          <w:rFonts w:ascii="Times New Roman" w:hAnsi="Times New Roman" w:cs="Times New Roman"/>
          <w:b/>
          <w:sz w:val="24"/>
        </w:rPr>
        <w:t>)</w:t>
      </w:r>
    </w:p>
    <w:p w:rsidR="004E7F86" w:rsidRPr="00D83C24" w:rsidRDefault="00D83C24" w:rsidP="00970A19">
      <w:pPr>
        <w:spacing w:line="240" w:lineRule="auto"/>
        <w:ind w:firstLine="0"/>
        <w:jc w:val="center"/>
        <w:rPr>
          <w:sz w:val="22"/>
        </w:rPr>
      </w:pPr>
      <w:r w:rsidRPr="00D83C24">
        <w:rPr>
          <w:noProof/>
          <w:sz w:val="22"/>
          <w:lang w:eastAsia="pt-BR"/>
        </w:rPr>
        <w:drawing>
          <wp:inline distT="0" distB="0" distL="0" distR="0">
            <wp:extent cx="4448175" cy="2867025"/>
            <wp:effectExtent l="0" t="0" r="9525" b="9525"/>
            <wp:docPr id="6" name="Imagem 6" descr="Resultado de imagem para charges politic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Resultado de imagem para charges politica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8726" cy="2867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7F86" w:rsidRPr="00D83C24" w:rsidRDefault="00D83C24" w:rsidP="00970A19">
      <w:pPr>
        <w:spacing w:line="240" w:lineRule="auto"/>
        <w:ind w:firstLine="0"/>
        <w:jc w:val="center"/>
        <w:rPr>
          <w:sz w:val="22"/>
        </w:rPr>
      </w:pPr>
      <w:r w:rsidRPr="00D83C24">
        <w:rPr>
          <w:sz w:val="22"/>
        </w:rPr>
        <w:t>Fonte: Folha de São Paulo</w:t>
      </w:r>
    </w:p>
    <w:p w:rsidR="00E50653" w:rsidRDefault="00E50653" w:rsidP="00E50653"/>
    <w:p w:rsidR="00147F79" w:rsidRDefault="00E50653" w:rsidP="00E50653">
      <w:r>
        <w:t>Na charge (3)</w:t>
      </w:r>
      <w:r w:rsidR="00215EFB">
        <w:t>,</w:t>
      </w:r>
      <w:r>
        <w:t xml:space="preserve"> temos uma máquina grande para lavar carros com três rolos com esfregões, esta máq</w:t>
      </w:r>
      <w:r w:rsidR="00070558">
        <w:t>uina é muito comum em Lava a jato</w:t>
      </w:r>
      <w:r>
        <w:t xml:space="preserve"> (lugar onde se lavam os carros). Em um </w:t>
      </w:r>
      <w:r w:rsidR="00FE5B6C">
        <w:t xml:space="preserve">dos </w:t>
      </w:r>
      <w:r>
        <w:t>lado</w:t>
      </w:r>
      <w:r w:rsidR="00FE5B6C">
        <w:t>s</w:t>
      </w:r>
      <w:r>
        <w:t xml:space="preserve"> da imagem</w:t>
      </w:r>
      <w:r w:rsidR="00FE5B6C">
        <w:t>,</w:t>
      </w:r>
      <w:r>
        <w:t xml:space="preserve"> temos vários homens engravatados com sacos e maletas cheios de dinheiro, eles parecem estar comemorando. </w:t>
      </w:r>
      <w:r w:rsidR="00843EA0">
        <w:t>Ao passar pela máquina de lavar</w:t>
      </w:r>
      <w:r w:rsidR="00FE5B6C">
        <w:t>,</w:t>
      </w:r>
      <w:r w:rsidR="00843EA0">
        <w:t xml:space="preserve"> os homens saem com</w:t>
      </w:r>
      <w:r w:rsidR="00147F79">
        <w:t xml:space="preserve"> uma fisio</w:t>
      </w:r>
      <w:r w:rsidR="00E704F9">
        <w:t xml:space="preserve">nomia abatida, vemos dois em </w:t>
      </w:r>
      <w:r w:rsidR="00147F79">
        <w:t>cadeira</w:t>
      </w:r>
      <w:r w:rsidR="00E704F9">
        <w:t>s</w:t>
      </w:r>
      <w:r w:rsidR="00147F79">
        <w:t xml:space="preserve"> de rodas, um com soro em um suporte. Temos abaixo, na imagem, dois outros homens que aparentemente são policiais. </w:t>
      </w:r>
    </w:p>
    <w:p w:rsidR="009869AA" w:rsidRDefault="00450480" w:rsidP="00E50653">
      <w:r>
        <w:t>Quando analisamos a charge</w:t>
      </w:r>
      <w:r w:rsidR="00FE5B6C">
        <w:t>,</w:t>
      </w:r>
      <w:r>
        <w:t xml:space="preserve"> identificamos a introdução referencial “um país moribundo”, que nesse caso func</w:t>
      </w:r>
      <w:r w:rsidR="00244DBF">
        <w:t>iona como uma anáfora indireta. Esse referente é utilizado como uma crítica ao fato de que muitos políticos</w:t>
      </w:r>
      <w:r w:rsidR="00EC38B1">
        <w:t>,</w:t>
      </w:r>
      <w:r w:rsidR="00244DBF">
        <w:t xml:space="preserve"> ao serem investigados pela “Lava Jato”, operação que procura condenar os crimes </w:t>
      </w:r>
      <w:r w:rsidR="00E70740">
        <w:t>de corrupção no Brasil, alegam</w:t>
      </w:r>
      <w:r w:rsidR="00244DBF">
        <w:t xml:space="preserve"> problemas de saúde, com a intenção de fugir da cadeia. </w:t>
      </w:r>
      <w:r w:rsidR="00FE454C">
        <w:t>Podemos perceber, pela imagem, que os políticos estão felizes, aparentemente comemorando o desvio do dinheiro público, e ao passa</w:t>
      </w:r>
      <w:r w:rsidR="00702233">
        <w:t>rem pela</w:t>
      </w:r>
      <w:r w:rsidR="00FE454C">
        <w:t xml:space="preserve"> máquina, seme</w:t>
      </w:r>
      <w:r w:rsidR="00070558">
        <w:t>lhante as máquinas de lava a jato</w:t>
      </w:r>
      <w:r w:rsidR="00FE454C">
        <w:t xml:space="preserve">, </w:t>
      </w:r>
      <w:r w:rsidR="00E70740">
        <w:t xml:space="preserve">uma analogia a operação “Lava Jato”, </w:t>
      </w:r>
      <w:r w:rsidR="00FE454C">
        <w:t>ele</w:t>
      </w:r>
      <w:r w:rsidR="00702233">
        <w:t xml:space="preserve">s ficam doentes, saem “moribundos”, com soro, em cadeiras de rodas. </w:t>
      </w:r>
    </w:p>
    <w:p w:rsidR="00D83C24" w:rsidRDefault="00CA1D41" w:rsidP="00E50653">
      <w:r>
        <w:lastRenderedPageBreak/>
        <w:t>Nesse exemplo</w:t>
      </w:r>
      <w:r w:rsidR="00EC38B1">
        <w:t>,</w:t>
      </w:r>
      <w:r>
        <w:t xml:space="preserve"> verificamos que a anáfo</w:t>
      </w:r>
      <w:r w:rsidR="00C23022">
        <w:t>ra indireta é, também, uma crítica, pois diz ao leitor q</w:t>
      </w:r>
      <w:r w:rsidR="00C6497D">
        <w:t>ue o Brasil é um país moribundo, ou seja, um país enfraquecido, que padec</w:t>
      </w:r>
      <w:r w:rsidR="00D92926">
        <w:t>e por causa das mazelas sociais, e que os políticos brasileiros estão moribundos, não por estarem doentes</w:t>
      </w:r>
      <w:r w:rsidR="00674DA1">
        <w:t>,</w:t>
      </w:r>
      <w:r w:rsidR="00721875">
        <w:t xml:space="preserve"> e </w:t>
      </w:r>
      <w:r w:rsidR="00D92926">
        <w:t xml:space="preserve">sim, porque estão enfraquecidos, com a reputação manchada pela corrupção. </w:t>
      </w:r>
      <w:r w:rsidR="00E50653">
        <w:t xml:space="preserve">  </w:t>
      </w:r>
    </w:p>
    <w:p w:rsidR="00674DA1" w:rsidRPr="00E50653" w:rsidRDefault="00674DA1" w:rsidP="00E50653">
      <w:r>
        <w:t>Diante das análises</w:t>
      </w:r>
      <w:r w:rsidR="00BD6E59">
        <w:t>,</w:t>
      </w:r>
      <w:r>
        <w:t xml:space="preserve"> pudemos perceber que as anáforas indiretas ajudam a construir os sentidos do gênero textual charge, </w:t>
      </w:r>
      <w:r w:rsidR="00F15453">
        <w:t xml:space="preserve">pois uma das marcas desse gênero é o uso de </w:t>
      </w:r>
      <w:r>
        <w:t>poucas palavras</w:t>
      </w:r>
      <w:r w:rsidR="00F15453">
        <w:t xml:space="preserve"> para estabelecer a crítica,</w:t>
      </w:r>
      <w:r>
        <w:t xml:space="preserve"> cabendo ao leitor acionar seu </w:t>
      </w:r>
      <w:r w:rsidR="005F3F42">
        <w:t>conhec</w:t>
      </w:r>
      <w:r w:rsidR="00617884">
        <w:t xml:space="preserve">imento de mundo para atribuir sentidos ao </w:t>
      </w:r>
      <w:r w:rsidR="005F3F42">
        <w:t>texto.</w:t>
      </w:r>
      <w:r w:rsidR="00576769">
        <w:t xml:space="preserve"> Como no exemplo (3), no qual a anáfora indireta “um país moribundo”, com apenas três palavras, dá sentido à tessitura, visto que a partir dess</w:t>
      </w:r>
      <w:r w:rsidR="009A6B9B">
        <w:t>a anáfora</w:t>
      </w:r>
      <w:r w:rsidR="00617884">
        <w:t>,</w:t>
      </w:r>
      <w:r w:rsidR="009A6B9B">
        <w:t xml:space="preserve"> verificamos que o Brasil é um país doente</w:t>
      </w:r>
      <w:r w:rsidR="00D31EB4">
        <w:t>, adoecido</w:t>
      </w:r>
      <w:r w:rsidR="009A6B9B">
        <w:t xml:space="preserve"> pela mentira e pela corrupção</w:t>
      </w:r>
      <w:r w:rsidR="00617884">
        <w:t>. N</w:t>
      </w:r>
      <w:r w:rsidR="00D31EB4">
        <w:t>o Brasil</w:t>
      </w:r>
      <w:r w:rsidR="00617884">
        <w:t>,</w:t>
      </w:r>
      <w:r w:rsidR="00D31EB4">
        <w:t xml:space="preserve"> diante das acusações</w:t>
      </w:r>
      <w:r w:rsidR="00617884">
        <w:t>,</w:t>
      </w:r>
      <w:r w:rsidR="00D31EB4">
        <w:t xml:space="preserve"> os políticos criam todos os tipos de enfermidades para tentar fugir da cadeia. </w:t>
      </w:r>
      <w:r w:rsidR="00E44365">
        <w:t>Sendo assim, verificamos que o sentido da anáfora indireta é construído no decorrer do texto, quando o leitor vai relaciona</w:t>
      </w:r>
      <w:r w:rsidR="003A17DC">
        <w:t>n</w:t>
      </w:r>
      <w:r w:rsidR="00E44365">
        <w:t xml:space="preserve">do o referente exposto na tessitura e os conhecimentos que ele já possui sobre a temática. </w:t>
      </w:r>
      <w:r w:rsidR="00D31EB4">
        <w:t xml:space="preserve"> </w:t>
      </w:r>
      <w:r w:rsidR="009A6B9B">
        <w:t xml:space="preserve"> </w:t>
      </w:r>
      <w:r w:rsidR="00576769">
        <w:t xml:space="preserve"> </w:t>
      </w:r>
      <w:r w:rsidR="005F3F42">
        <w:t xml:space="preserve"> </w:t>
      </w:r>
      <w:r>
        <w:t xml:space="preserve"> </w:t>
      </w:r>
    </w:p>
    <w:p w:rsidR="00B114F2" w:rsidRDefault="00B114F2" w:rsidP="00BB586F">
      <w:pPr>
        <w:ind w:firstLine="0"/>
        <w:rPr>
          <w:b/>
        </w:rPr>
      </w:pPr>
    </w:p>
    <w:p w:rsidR="00027B70" w:rsidRDefault="006A1C7F" w:rsidP="00BB586F">
      <w:pPr>
        <w:ind w:firstLine="0"/>
        <w:rPr>
          <w:b/>
        </w:rPr>
      </w:pPr>
      <w:r>
        <w:rPr>
          <w:b/>
        </w:rPr>
        <w:t xml:space="preserve">4 CONSIDERAÇÕES FINAIS </w:t>
      </w:r>
    </w:p>
    <w:p w:rsidR="00BB586F" w:rsidRDefault="00BB586F" w:rsidP="00BB586F">
      <w:pPr>
        <w:ind w:firstLine="0"/>
        <w:rPr>
          <w:b/>
        </w:rPr>
      </w:pPr>
    </w:p>
    <w:p w:rsidR="00C26BA1" w:rsidRDefault="00BB586F" w:rsidP="00BB586F">
      <w:r>
        <w:t>De início, faz-se necessário retomar o objetivo dessa pesquisa que é</w:t>
      </w:r>
      <w:r w:rsidR="0018312D">
        <w:t xml:space="preserve"> analisar como a anáfora indireta auxilia na construção de sentidos do gênero textual charge.</w:t>
      </w:r>
      <w:r w:rsidR="002E4282">
        <w:t xml:space="preserve"> Verificamos, com a análise, que a anáfora indireta está presente nesse gênero textual e que ela</w:t>
      </w:r>
      <w:r w:rsidR="001D27C7">
        <w:t xml:space="preserve"> permite que o leitor construa </w:t>
      </w:r>
      <w:r w:rsidR="002E4282">
        <w:t xml:space="preserve">sentidos para a charge. </w:t>
      </w:r>
    </w:p>
    <w:p w:rsidR="00BB586F" w:rsidRDefault="00C26BA1" w:rsidP="00BB586F">
      <w:r>
        <w:t>Por meio da análise, concluímos que o uso da anáfora indireta no gênero textual charge se faz necessário, pois esse gênero é marcado pela transmissão de informações com a utilização de poucas palavra</w:t>
      </w:r>
      <w:r w:rsidR="0086408B">
        <w:t xml:space="preserve">s, cabendo ao leitor construir </w:t>
      </w:r>
      <w:r>
        <w:t xml:space="preserve">os sentidos indispensáveis para a sua compreensão. </w:t>
      </w:r>
      <w:r w:rsidR="00873AC3">
        <w:t>Pudemos verificar nas charges investigadas, que o referente, anáfora indiret</w:t>
      </w:r>
      <w:r w:rsidR="00077166">
        <w:t xml:space="preserve">a, é </w:t>
      </w:r>
      <w:r w:rsidR="00873AC3">
        <w:t>o que instala a criticid</w:t>
      </w:r>
      <w:r w:rsidR="004E67FF">
        <w:t xml:space="preserve">ade desse gênero textual, uma vez </w:t>
      </w:r>
      <w:r w:rsidR="00873AC3">
        <w:t>que é a partir de seu</w:t>
      </w:r>
      <w:r w:rsidR="00077166">
        <w:t xml:space="preserve"> </w:t>
      </w:r>
      <w:r w:rsidR="00873AC3">
        <w:t xml:space="preserve">uso que quem ler </w:t>
      </w:r>
      <w:r w:rsidR="008D707B">
        <w:t xml:space="preserve">atribui os significados entre a imagem e o texto exposto pela charge. </w:t>
      </w:r>
      <w:r w:rsidR="00873AC3">
        <w:t xml:space="preserve"> </w:t>
      </w:r>
      <w:r>
        <w:t xml:space="preserve">  </w:t>
      </w:r>
      <w:r w:rsidR="0018312D">
        <w:t xml:space="preserve"> </w:t>
      </w:r>
      <w:r w:rsidR="00BB586F">
        <w:t xml:space="preserve"> </w:t>
      </w:r>
    </w:p>
    <w:p w:rsidR="003B454B" w:rsidRDefault="003B454B" w:rsidP="00BB586F">
      <w:r>
        <w:t xml:space="preserve">Diante disso, constatamos que os sentidos das anáforas indiretas presentes nas charges são construídos a partir do contexto histórico e social nos quais elas estão inseridas, pois só quem </w:t>
      </w:r>
      <w:r w:rsidR="00087F58">
        <w:t xml:space="preserve">tem conhecimento sobre o atual cenário político brasileiro consegue atribuir sentidos </w:t>
      </w:r>
      <w:r w:rsidR="00D00E20">
        <w:t>p</w:t>
      </w:r>
      <w:r w:rsidR="00087F58">
        <w:t>a</w:t>
      </w:r>
      <w:r w:rsidR="00D00E20">
        <w:t>ra as</w:t>
      </w:r>
      <w:r w:rsidR="00087F58">
        <w:t xml:space="preserve"> charge</w:t>
      </w:r>
      <w:r w:rsidR="00D00E20">
        <w:t>s analisadas</w:t>
      </w:r>
      <w:r w:rsidR="004E67FF">
        <w:t>. Verificamos, ainda</w:t>
      </w:r>
      <w:r w:rsidR="00087F58">
        <w:t>, que as âncoras das anáforas indiretas não estão presentes na tessitura, elas são construídas através</w:t>
      </w:r>
      <w:r w:rsidR="00653031">
        <w:t xml:space="preserve"> da interpretação </w:t>
      </w:r>
      <w:r w:rsidR="004E67FF">
        <w:t>do leitor. S</w:t>
      </w:r>
      <w:r w:rsidR="00E47AB4">
        <w:t>endo assim, ca</w:t>
      </w:r>
      <w:r w:rsidR="004E7EFE">
        <w:t>be a quem ler relacionar o explí</w:t>
      </w:r>
      <w:r w:rsidR="00E47AB4">
        <w:t>cito (anáfora indireta) com o implícito (</w:t>
      </w:r>
      <w:r w:rsidR="00653031">
        <w:t xml:space="preserve">conhecimentos </w:t>
      </w:r>
      <w:r w:rsidR="00E47AB4">
        <w:t>sobre a política brasileira)</w:t>
      </w:r>
      <w:r w:rsidR="00087F58">
        <w:t xml:space="preserve">. </w:t>
      </w:r>
    </w:p>
    <w:p w:rsidR="00027B70" w:rsidRDefault="00D00E20" w:rsidP="000524A1">
      <w:r>
        <w:lastRenderedPageBreak/>
        <w:t>Esperamos que esta pesquisa tenha contribuído para os estudos referenciais, principalmente, para o trabalho com as anáforas indiretas. Por fim, como perspectiva de aplicação para esse estudo, temos sua relevância para futuras pesquisas, pois o modo como investigamos a charge pode ser utili</w:t>
      </w:r>
      <w:r w:rsidR="000524A1">
        <w:t xml:space="preserve">zado para a análise de </w:t>
      </w:r>
      <w:r>
        <w:t>outro</w:t>
      </w:r>
      <w:r w:rsidR="000524A1">
        <w:t>s</w:t>
      </w:r>
      <w:r>
        <w:t xml:space="preserve"> gênero</w:t>
      </w:r>
      <w:r w:rsidR="000524A1">
        <w:t>s textuais</w:t>
      </w:r>
      <w:r>
        <w:t xml:space="preserve">. </w:t>
      </w:r>
    </w:p>
    <w:p w:rsidR="00D00E20" w:rsidRDefault="00D00E20" w:rsidP="00D00E20"/>
    <w:p w:rsidR="00613498" w:rsidRDefault="00613498" w:rsidP="00613498">
      <w:pPr>
        <w:ind w:firstLine="0"/>
        <w:rPr>
          <w:b/>
        </w:rPr>
      </w:pPr>
      <w:r>
        <w:rPr>
          <w:b/>
        </w:rPr>
        <w:t>REFERÊNCIAS</w:t>
      </w:r>
    </w:p>
    <w:p w:rsidR="00613498" w:rsidRDefault="00613498" w:rsidP="00613498">
      <w:pPr>
        <w:ind w:firstLine="0"/>
        <w:rPr>
          <w:b/>
        </w:rPr>
      </w:pPr>
    </w:p>
    <w:p w:rsidR="00613498" w:rsidRDefault="00613498" w:rsidP="00613498">
      <w:pPr>
        <w:spacing w:line="240" w:lineRule="auto"/>
        <w:ind w:firstLine="0"/>
        <w:jc w:val="left"/>
      </w:pPr>
      <w:r>
        <w:t xml:space="preserve">CAVALCANTE, M. M. </w:t>
      </w:r>
      <w:proofErr w:type="spellStart"/>
      <w:r>
        <w:rPr>
          <w:b/>
        </w:rPr>
        <w:t>Referenciação</w:t>
      </w:r>
      <w:proofErr w:type="spellEnd"/>
      <w:r>
        <w:t>: sobre coisas ditas e não ditas. Fortaleza: Edições UFC,</w:t>
      </w:r>
      <w:r>
        <w:rPr>
          <w:spacing w:val="-3"/>
        </w:rPr>
        <w:t xml:space="preserve"> </w:t>
      </w:r>
      <w:r>
        <w:t>2011.</w:t>
      </w:r>
    </w:p>
    <w:p w:rsidR="00613498" w:rsidRDefault="00613498" w:rsidP="00D10605">
      <w:pPr>
        <w:ind w:firstLine="0"/>
        <w:jc w:val="left"/>
        <w:rPr>
          <w:b/>
        </w:rPr>
      </w:pPr>
    </w:p>
    <w:p w:rsidR="00613498" w:rsidRDefault="00613498" w:rsidP="00613498">
      <w:pPr>
        <w:spacing w:line="240" w:lineRule="auto"/>
        <w:ind w:firstLine="0"/>
        <w:jc w:val="left"/>
      </w:pPr>
      <w:r>
        <w:t xml:space="preserve">CAVALCANTE, M. M. </w:t>
      </w:r>
      <w:r>
        <w:rPr>
          <w:b/>
        </w:rPr>
        <w:t>Os sentidos do texto</w:t>
      </w:r>
      <w:r>
        <w:t>. São Paulo: Contexto,</w:t>
      </w:r>
      <w:r>
        <w:rPr>
          <w:spacing w:val="-1"/>
        </w:rPr>
        <w:t xml:space="preserve"> </w:t>
      </w:r>
      <w:r>
        <w:t>2012.</w:t>
      </w:r>
    </w:p>
    <w:p w:rsidR="00613498" w:rsidRDefault="00613498" w:rsidP="00D10605">
      <w:pPr>
        <w:ind w:firstLine="0"/>
        <w:jc w:val="left"/>
      </w:pPr>
    </w:p>
    <w:p w:rsidR="00613498" w:rsidRDefault="00613498" w:rsidP="00D10605">
      <w:pPr>
        <w:spacing w:line="240" w:lineRule="auto"/>
        <w:ind w:firstLine="0"/>
        <w:jc w:val="left"/>
        <w:rPr>
          <w:b/>
        </w:rPr>
      </w:pPr>
      <w:r>
        <w:t xml:space="preserve">FÀVERO, L. L.; KOCH, I. G. V. </w:t>
      </w:r>
      <w:r>
        <w:rPr>
          <w:b/>
        </w:rPr>
        <w:t>Linguística textual</w:t>
      </w:r>
      <w:r>
        <w:t>: uma introdução. 9 ed. São Paulo: Cortez, 2008.</w:t>
      </w:r>
    </w:p>
    <w:p w:rsidR="00D10605" w:rsidRDefault="00D10605" w:rsidP="00D10605">
      <w:pPr>
        <w:ind w:firstLine="0"/>
        <w:jc w:val="left"/>
        <w:rPr>
          <w:b/>
        </w:rPr>
      </w:pPr>
    </w:p>
    <w:p w:rsidR="00613498" w:rsidRDefault="00613498" w:rsidP="00613498">
      <w:pPr>
        <w:spacing w:line="240" w:lineRule="auto"/>
        <w:ind w:right="1048" w:firstLine="0"/>
        <w:jc w:val="left"/>
      </w:pPr>
      <w:r>
        <w:t xml:space="preserve">KOCH, I. G. V. </w:t>
      </w:r>
      <w:r>
        <w:rPr>
          <w:b/>
        </w:rPr>
        <w:t xml:space="preserve">Introdução à </w:t>
      </w:r>
      <w:proofErr w:type="spellStart"/>
      <w:r>
        <w:rPr>
          <w:b/>
        </w:rPr>
        <w:t>Lingüística</w:t>
      </w:r>
      <w:proofErr w:type="spellEnd"/>
      <w:r>
        <w:rPr>
          <w:b/>
        </w:rPr>
        <w:t xml:space="preserve"> Textual</w:t>
      </w:r>
      <w:r>
        <w:t>: trajetória e grandes temas. 2. ed. São Paulo: Martins Fontes, 2004a.</w:t>
      </w:r>
    </w:p>
    <w:p w:rsidR="00613498" w:rsidRDefault="00613498" w:rsidP="00D10605">
      <w:pPr>
        <w:ind w:firstLine="0"/>
        <w:jc w:val="left"/>
        <w:rPr>
          <w:b/>
        </w:rPr>
      </w:pPr>
    </w:p>
    <w:p w:rsidR="00440B88" w:rsidRDefault="00613498" w:rsidP="00D10605">
      <w:pPr>
        <w:pStyle w:val="Corpodetexto"/>
        <w:tabs>
          <w:tab w:val="left" w:pos="1761"/>
        </w:tabs>
        <w:ind w:right="725"/>
      </w:pPr>
      <w:r>
        <w:t xml:space="preserve">KOCH, I. G. V. Sobre a seleção do núcleo das formas nominais anafóricas na progressão referencial. In: NEGRI, L.; FOLTRAN, M. J.; OLIVEIRA, R. P. </w:t>
      </w:r>
      <w:r>
        <w:rPr>
          <w:b/>
        </w:rPr>
        <w:t>Sentido e significação</w:t>
      </w:r>
      <w:r>
        <w:t xml:space="preserve">. Em torno da obra de Rodolfo </w:t>
      </w:r>
      <w:proofErr w:type="spellStart"/>
      <w:r>
        <w:t>Ilari</w:t>
      </w:r>
      <w:proofErr w:type="spellEnd"/>
      <w:r>
        <w:t>. São Paulo: Contexto, 2004b. p.</w:t>
      </w:r>
      <w:r>
        <w:rPr>
          <w:spacing w:val="-1"/>
        </w:rPr>
        <w:t xml:space="preserve"> </w:t>
      </w:r>
      <w:r>
        <w:t>244-262.</w:t>
      </w:r>
    </w:p>
    <w:p w:rsidR="00D10605" w:rsidRDefault="00D10605" w:rsidP="00D10605">
      <w:pPr>
        <w:pStyle w:val="Corpodetexto"/>
        <w:tabs>
          <w:tab w:val="left" w:pos="1761"/>
        </w:tabs>
        <w:spacing w:line="360" w:lineRule="auto"/>
        <w:ind w:right="725"/>
      </w:pPr>
    </w:p>
    <w:p w:rsidR="00440B88" w:rsidRDefault="00440B88" w:rsidP="00440B88">
      <w:pPr>
        <w:pStyle w:val="Corpodetexto"/>
      </w:pPr>
      <w:r>
        <w:t xml:space="preserve">KOCH, I. V.; ELIAS, V. M. </w:t>
      </w:r>
      <w:proofErr w:type="spellStart"/>
      <w:r>
        <w:t>Referenciação</w:t>
      </w:r>
      <w:proofErr w:type="spellEnd"/>
      <w:r>
        <w:t xml:space="preserve"> e progressão referencial. In: KOCH, I. V.; ELIAS,</w:t>
      </w:r>
    </w:p>
    <w:p w:rsidR="00440B88" w:rsidRDefault="00440B88" w:rsidP="00440B88">
      <w:pPr>
        <w:pStyle w:val="Corpodetexto"/>
        <w:ind w:right="669"/>
      </w:pPr>
      <w:r>
        <w:t xml:space="preserve">V. M. </w:t>
      </w:r>
      <w:r>
        <w:rPr>
          <w:b/>
        </w:rPr>
        <w:t>Ler e compreender</w:t>
      </w:r>
      <w:r>
        <w:t>: os sentidos do texto. 3. ed. 11ª reimpressão. São Paulo: Contexto, 2015. p. 123-135.</w:t>
      </w:r>
    </w:p>
    <w:p w:rsidR="00440B88" w:rsidRDefault="00440B88" w:rsidP="00D10605">
      <w:pPr>
        <w:pStyle w:val="Corpodetexto"/>
        <w:spacing w:line="360" w:lineRule="auto"/>
        <w:ind w:right="669"/>
      </w:pPr>
    </w:p>
    <w:p w:rsidR="00440B88" w:rsidRDefault="00440B88" w:rsidP="00440B88">
      <w:pPr>
        <w:pStyle w:val="Corpodetexto"/>
        <w:ind w:right="936"/>
      </w:pPr>
      <w:r>
        <w:t xml:space="preserve">MONDADA, L.; DUBOIS, D. Construção dos objetos de discurso e categorização: uma abordagem dos processos de </w:t>
      </w:r>
      <w:proofErr w:type="spellStart"/>
      <w:r>
        <w:t>referenciação</w:t>
      </w:r>
      <w:proofErr w:type="spellEnd"/>
      <w:r>
        <w:t xml:space="preserve">. In: CAVALCANTE, M. M.; RODRIGUES, B. B.; CIULLA, A. (Org.). </w:t>
      </w:r>
      <w:proofErr w:type="spellStart"/>
      <w:r>
        <w:rPr>
          <w:b/>
        </w:rPr>
        <w:t>Referenciação</w:t>
      </w:r>
      <w:proofErr w:type="spellEnd"/>
      <w:r>
        <w:t>. São Paulo: Contexto, 2003.</w:t>
      </w:r>
    </w:p>
    <w:p w:rsidR="003D55AC" w:rsidRDefault="003D55AC" w:rsidP="00D10605">
      <w:pPr>
        <w:pStyle w:val="Corpodetexto"/>
        <w:spacing w:line="360" w:lineRule="auto"/>
        <w:ind w:right="936"/>
      </w:pPr>
    </w:p>
    <w:p w:rsidR="003D55AC" w:rsidRDefault="003D55AC" w:rsidP="003D55AC">
      <w:pPr>
        <w:pStyle w:val="Corpodetexto"/>
        <w:ind w:right="611"/>
      </w:pPr>
      <w:r>
        <w:t xml:space="preserve">SILVA, F. O.; CUSTÓDIO FILHO, V. O caráter não linear da recategorização referencial. In: CAVALCANTE, M. M.; LIMA, S. M. C. de. (Org.). </w:t>
      </w:r>
      <w:proofErr w:type="spellStart"/>
      <w:r>
        <w:rPr>
          <w:b/>
        </w:rPr>
        <w:t>Referenciação</w:t>
      </w:r>
      <w:proofErr w:type="spellEnd"/>
      <w:r>
        <w:t>: teoria e prática. São Paulo: Cortez, 2013. p. 59-85.</w:t>
      </w:r>
    </w:p>
    <w:p w:rsidR="003D55AC" w:rsidRDefault="003D55AC" w:rsidP="00D10605">
      <w:pPr>
        <w:pStyle w:val="Corpodetexto"/>
        <w:spacing w:line="360" w:lineRule="auto"/>
        <w:ind w:right="936"/>
      </w:pPr>
    </w:p>
    <w:p w:rsidR="00667B21" w:rsidRPr="00027B70" w:rsidRDefault="00902594" w:rsidP="00AF1D01">
      <w:pPr>
        <w:pStyle w:val="Corpodetexto"/>
        <w:ind w:right="936"/>
      </w:pPr>
      <w:r>
        <w:t>TODAMATÉRIA. Gênero Textual Charge. Disponível em: &lt;</w:t>
      </w:r>
      <w:r w:rsidRPr="00902594">
        <w:t xml:space="preserve"> https://www.todamate</w:t>
      </w:r>
      <w:r>
        <w:t xml:space="preserve"> </w:t>
      </w:r>
      <w:r w:rsidRPr="00902594">
        <w:t>ria.com.br/</w:t>
      </w:r>
      <w:proofErr w:type="spellStart"/>
      <w:r w:rsidRPr="00902594">
        <w:t>genero</w:t>
      </w:r>
      <w:proofErr w:type="spellEnd"/>
      <w:r w:rsidRPr="00902594">
        <w:t>-textual-charge/</w:t>
      </w:r>
      <w:r>
        <w:t xml:space="preserve">&gt;. Acesso em 30 de setembro de 2018. </w:t>
      </w:r>
    </w:p>
    <w:sectPr w:rsidR="00667B21" w:rsidRPr="00027B70" w:rsidSect="00613498">
      <w:headerReference w:type="even" r:id="rId11"/>
      <w:headerReference w:type="default" r:id="rId12"/>
      <w:footerReference w:type="default" r:id="rId13"/>
      <w:headerReference w:type="first" r:id="rId14"/>
      <w:pgSz w:w="11906" w:h="16838"/>
      <w:pgMar w:top="1701" w:right="1134" w:bottom="1134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B369FC" w:rsidRDefault="00B369FC" w:rsidP="004C7AB7">
      <w:pPr>
        <w:spacing w:line="240" w:lineRule="auto"/>
      </w:pPr>
      <w:r>
        <w:separator/>
      </w:r>
    </w:p>
  </w:endnote>
  <w:endnote w:type="continuationSeparator" w:id="0">
    <w:p w:rsidR="00B369FC" w:rsidRDefault="00B369FC" w:rsidP="004C7AB7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D30B1" w:rsidRDefault="00140C4F" w:rsidP="00140C4F">
    <w:pPr>
      <w:pStyle w:val="Rodap"/>
      <w:tabs>
        <w:tab w:val="clear" w:pos="4252"/>
        <w:tab w:val="clear" w:pos="8504"/>
        <w:tab w:val="left" w:pos="7295"/>
      </w:tabs>
    </w:pPr>
    <w:r>
      <w:rPr>
        <w:noProof/>
        <w:lang w:eastAsia="pt-BR"/>
      </w:rPr>
      <w:drawing>
        <wp:anchor distT="0" distB="0" distL="114300" distR="114300" simplePos="0" relativeHeight="251656190" behindDoc="1" locked="0" layoutInCell="1" allowOverlap="1">
          <wp:simplePos x="0" y="0"/>
          <wp:positionH relativeFrom="column">
            <wp:posOffset>-1080135</wp:posOffset>
          </wp:positionH>
          <wp:positionV relativeFrom="page">
            <wp:posOffset>9777046</wp:posOffset>
          </wp:positionV>
          <wp:extent cx="7658100" cy="923925"/>
          <wp:effectExtent l="0" t="0" r="0" b="9525"/>
          <wp:wrapNone/>
          <wp:docPr id="4" name="Imagem 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" name="rodapé.jpg"/>
                  <pic:cNvPicPr/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658100" cy="92392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tab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B369FC" w:rsidRDefault="00B369FC" w:rsidP="004C7AB7">
      <w:pPr>
        <w:spacing w:line="240" w:lineRule="auto"/>
      </w:pPr>
      <w:r>
        <w:separator/>
      </w:r>
    </w:p>
  </w:footnote>
  <w:footnote w:type="continuationSeparator" w:id="0">
    <w:p w:rsidR="00B369FC" w:rsidRDefault="00B369FC" w:rsidP="004C7AB7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C7AB7" w:rsidRDefault="00B369FC">
    <w:pPr>
      <w:pStyle w:val="Cabealho"/>
    </w:pPr>
    <w:r>
      <w:rPr>
        <w:noProof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699464954" o:spid="_x0000_s2050" type="#_x0000_t75" style="position:absolute;left:0;text-align:left;margin-left:0;margin-top:0;width:425.1pt;height:425.1pt;z-index:-251657216;mso-position-horizontal:center;mso-position-horizontal-relative:margin;mso-position-vertical:center;mso-position-vertical-relative:margin" o:allowincell="f">
          <v:imagedata r:id="rId1" o:title="IMG-20180807-WA0028" gain="19661f" blacklevel="22938f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C7AB7" w:rsidRDefault="006A6C8E" w:rsidP="00027B70">
    <w:pPr>
      <w:pStyle w:val="Cabealho"/>
      <w:tabs>
        <w:tab w:val="clear" w:pos="4252"/>
        <w:tab w:val="left" w:pos="1397"/>
      </w:tabs>
    </w:pPr>
    <w:r>
      <w:rPr>
        <w:noProof/>
        <w:lang w:eastAsia="pt-BR"/>
      </w:rPr>
      <w:drawing>
        <wp:anchor distT="0" distB="0" distL="114300" distR="114300" simplePos="0" relativeHeight="251657215" behindDoc="1" locked="0" layoutInCell="1" allowOverlap="1">
          <wp:simplePos x="0" y="0"/>
          <wp:positionH relativeFrom="column">
            <wp:posOffset>-1080136</wp:posOffset>
          </wp:positionH>
          <wp:positionV relativeFrom="page">
            <wp:posOffset>-86360</wp:posOffset>
          </wp:positionV>
          <wp:extent cx="7608570" cy="885825"/>
          <wp:effectExtent l="0" t="0" r="0" b="9525"/>
          <wp:wrapNone/>
          <wp:docPr id="2" name="Imagem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cabeçaho k.jpg"/>
                  <pic:cNvPicPr/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608570" cy="88582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C7AB7" w:rsidRDefault="00B369FC">
    <w:pPr>
      <w:pStyle w:val="Cabealho"/>
    </w:pPr>
    <w:r>
      <w:rPr>
        <w:noProof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699464953" o:spid="_x0000_s2049" type="#_x0000_t75" style="position:absolute;left:0;text-align:left;margin-left:0;margin-top:0;width:425.1pt;height:425.1pt;z-index:-251658240;mso-position-horizontal:center;mso-position-horizontal-relative:margin;mso-position-vertical:center;mso-position-vertical-relative:margin" o:allowincell="f">
          <v:imagedata r:id="rId1" o:title="IMG-20180807-WA0028" gain="19661f" blacklevel="22938f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343C319E"/>
    <w:multiLevelType w:val="hybridMultilevel"/>
    <w:tmpl w:val="4F82B64C"/>
    <w:lvl w:ilvl="0" w:tplc="0E6249F8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216ED466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E10E5684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7B94515E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D716DE9C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B4AA7B0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B1D4B4D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FF10B50C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12581B4C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14D6F79"/>
    <w:multiLevelType w:val="hybridMultilevel"/>
    <w:tmpl w:val="6644A82E"/>
    <w:lvl w:ilvl="0" w:tplc="46348526">
      <w:start w:val="1"/>
      <w:numFmt w:val="decimal"/>
      <w:lvlText w:val="(%1)"/>
      <w:lvlJc w:val="left"/>
      <w:pPr>
        <w:ind w:left="262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3348" w:hanging="360"/>
      </w:pPr>
    </w:lvl>
    <w:lvl w:ilvl="2" w:tplc="0416001B" w:tentative="1">
      <w:start w:val="1"/>
      <w:numFmt w:val="lowerRoman"/>
      <w:lvlText w:val="%3."/>
      <w:lvlJc w:val="right"/>
      <w:pPr>
        <w:ind w:left="4068" w:hanging="180"/>
      </w:pPr>
    </w:lvl>
    <w:lvl w:ilvl="3" w:tplc="0416000F" w:tentative="1">
      <w:start w:val="1"/>
      <w:numFmt w:val="decimal"/>
      <w:lvlText w:val="%4."/>
      <w:lvlJc w:val="left"/>
      <w:pPr>
        <w:ind w:left="4788" w:hanging="360"/>
      </w:pPr>
    </w:lvl>
    <w:lvl w:ilvl="4" w:tplc="04160019" w:tentative="1">
      <w:start w:val="1"/>
      <w:numFmt w:val="lowerLetter"/>
      <w:lvlText w:val="%5."/>
      <w:lvlJc w:val="left"/>
      <w:pPr>
        <w:ind w:left="5508" w:hanging="360"/>
      </w:pPr>
    </w:lvl>
    <w:lvl w:ilvl="5" w:tplc="0416001B" w:tentative="1">
      <w:start w:val="1"/>
      <w:numFmt w:val="lowerRoman"/>
      <w:lvlText w:val="%6."/>
      <w:lvlJc w:val="right"/>
      <w:pPr>
        <w:ind w:left="6228" w:hanging="180"/>
      </w:pPr>
    </w:lvl>
    <w:lvl w:ilvl="6" w:tplc="0416000F" w:tentative="1">
      <w:start w:val="1"/>
      <w:numFmt w:val="decimal"/>
      <w:lvlText w:val="%7."/>
      <w:lvlJc w:val="left"/>
      <w:pPr>
        <w:ind w:left="6948" w:hanging="360"/>
      </w:pPr>
    </w:lvl>
    <w:lvl w:ilvl="7" w:tplc="04160019" w:tentative="1">
      <w:start w:val="1"/>
      <w:numFmt w:val="lowerLetter"/>
      <w:lvlText w:val="%8."/>
      <w:lvlJc w:val="left"/>
      <w:pPr>
        <w:ind w:left="7668" w:hanging="360"/>
      </w:pPr>
    </w:lvl>
    <w:lvl w:ilvl="8" w:tplc="0416001B" w:tentative="1">
      <w:start w:val="1"/>
      <w:numFmt w:val="lowerRoman"/>
      <w:lvlText w:val="%9."/>
      <w:lvlJc w:val="right"/>
      <w:pPr>
        <w:ind w:left="8388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hdrShapeDefaults>
    <o:shapedefaults v:ext="edit" spidmax="2051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C7AB7"/>
    <w:rsid w:val="0001500F"/>
    <w:rsid w:val="00027B70"/>
    <w:rsid w:val="00027EA9"/>
    <w:rsid w:val="000353A4"/>
    <w:rsid w:val="0003636E"/>
    <w:rsid w:val="000461B9"/>
    <w:rsid w:val="000474B6"/>
    <w:rsid w:val="00047A63"/>
    <w:rsid w:val="000524A1"/>
    <w:rsid w:val="00063126"/>
    <w:rsid w:val="00070558"/>
    <w:rsid w:val="0007394B"/>
    <w:rsid w:val="00076791"/>
    <w:rsid w:val="00077166"/>
    <w:rsid w:val="00081873"/>
    <w:rsid w:val="00086F32"/>
    <w:rsid w:val="00087F58"/>
    <w:rsid w:val="0009220D"/>
    <w:rsid w:val="00092650"/>
    <w:rsid w:val="000E436D"/>
    <w:rsid w:val="000E728B"/>
    <w:rsid w:val="000E78C3"/>
    <w:rsid w:val="00102006"/>
    <w:rsid w:val="0010278D"/>
    <w:rsid w:val="0010290D"/>
    <w:rsid w:val="00104881"/>
    <w:rsid w:val="00133615"/>
    <w:rsid w:val="00133BE6"/>
    <w:rsid w:val="00140C4F"/>
    <w:rsid w:val="00145AD9"/>
    <w:rsid w:val="00147F79"/>
    <w:rsid w:val="001767D7"/>
    <w:rsid w:val="0018282A"/>
    <w:rsid w:val="0018312D"/>
    <w:rsid w:val="001877AE"/>
    <w:rsid w:val="00196205"/>
    <w:rsid w:val="001B623E"/>
    <w:rsid w:val="001D27C7"/>
    <w:rsid w:val="001D398B"/>
    <w:rsid w:val="00200DAB"/>
    <w:rsid w:val="00215EFB"/>
    <w:rsid w:val="00225A19"/>
    <w:rsid w:val="00225E8F"/>
    <w:rsid w:val="00237107"/>
    <w:rsid w:val="00244DBF"/>
    <w:rsid w:val="00251F0C"/>
    <w:rsid w:val="00256A19"/>
    <w:rsid w:val="00264ADE"/>
    <w:rsid w:val="00275608"/>
    <w:rsid w:val="00277DDF"/>
    <w:rsid w:val="0028767F"/>
    <w:rsid w:val="002949B8"/>
    <w:rsid w:val="00296274"/>
    <w:rsid w:val="002B0204"/>
    <w:rsid w:val="002B6CA6"/>
    <w:rsid w:val="002C6B41"/>
    <w:rsid w:val="002D351E"/>
    <w:rsid w:val="002E40D3"/>
    <w:rsid w:val="002E4282"/>
    <w:rsid w:val="002E75AE"/>
    <w:rsid w:val="002F2061"/>
    <w:rsid w:val="00305AA5"/>
    <w:rsid w:val="003072B1"/>
    <w:rsid w:val="00343176"/>
    <w:rsid w:val="00350FAD"/>
    <w:rsid w:val="003730CF"/>
    <w:rsid w:val="00374AFE"/>
    <w:rsid w:val="00384B3F"/>
    <w:rsid w:val="0039526A"/>
    <w:rsid w:val="003954AB"/>
    <w:rsid w:val="003A17DC"/>
    <w:rsid w:val="003A5F32"/>
    <w:rsid w:val="003B454B"/>
    <w:rsid w:val="003C2A6E"/>
    <w:rsid w:val="003D55AC"/>
    <w:rsid w:val="003F2E88"/>
    <w:rsid w:val="00402CE2"/>
    <w:rsid w:val="00402FEB"/>
    <w:rsid w:val="0040666D"/>
    <w:rsid w:val="00411FD6"/>
    <w:rsid w:val="004174F4"/>
    <w:rsid w:val="00440B88"/>
    <w:rsid w:val="004442D0"/>
    <w:rsid w:val="0044735C"/>
    <w:rsid w:val="00450480"/>
    <w:rsid w:val="004541DC"/>
    <w:rsid w:val="00457FED"/>
    <w:rsid w:val="004761F2"/>
    <w:rsid w:val="00497918"/>
    <w:rsid w:val="004A330A"/>
    <w:rsid w:val="004C3E46"/>
    <w:rsid w:val="004C7AB7"/>
    <w:rsid w:val="004D01A9"/>
    <w:rsid w:val="004D01FF"/>
    <w:rsid w:val="004D0EE0"/>
    <w:rsid w:val="004D2F9D"/>
    <w:rsid w:val="004D30B1"/>
    <w:rsid w:val="004D7AA8"/>
    <w:rsid w:val="004E2AB9"/>
    <w:rsid w:val="004E3ABC"/>
    <w:rsid w:val="004E67FF"/>
    <w:rsid w:val="004E77B2"/>
    <w:rsid w:val="004E7EFE"/>
    <w:rsid w:val="004E7F86"/>
    <w:rsid w:val="00500771"/>
    <w:rsid w:val="00501029"/>
    <w:rsid w:val="005369A3"/>
    <w:rsid w:val="00537DE5"/>
    <w:rsid w:val="00542C05"/>
    <w:rsid w:val="00575F69"/>
    <w:rsid w:val="00576769"/>
    <w:rsid w:val="005778D9"/>
    <w:rsid w:val="005800E4"/>
    <w:rsid w:val="005C298C"/>
    <w:rsid w:val="005F3F42"/>
    <w:rsid w:val="005F42CA"/>
    <w:rsid w:val="005F4C53"/>
    <w:rsid w:val="005F4ECF"/>
    <w:rsid w:val="006030C6"/>
    <w:rsid w:val="00610D04"/>
    <w:rsid w:val="00612660"/>
    <w:rsid w:val="00613498"/>
    <w:rsid w:val="00617884"/>
    <w:rsid w:val="00623769"/>
    <w:rsid w:val="00641453"/>
    <w:rsid w:val="0064723C"/>
    <w:rsid w:val="00653031"/>
    <w:rsid w:val="00661507"/>
    <w:rsid w:val="00667B21"/>
    <w:rsid w:val="00674DA1"/>
    <w:rsid w:val="006821C0"/>
    <w:rsid w:val="00682FC5"/>
    <w:rsid w:val="006A1C7F"/>
    <w:rsid w:val="006A6C8E"/>
    <w:rsid w:val="006B7B6C"/>
    <w:rsid w:val="006C6D17"/>
    <w:rsid w:val="006D16AF"/>
    <w:rsid w:val="006D6939"/>
    <w:rsid w:val="006D7F79"/>
    <w:rsid w:val="006E789E"/>
    <w:rsid w:val="006F2FDA"/>
    <w:rsid w:val="00700CE4"/>
    <w:rsid w:val="00702233"/>
    <w:rsid w:val="0070582D"/>
    <w:rsid w:val="007066D2"/>
    <w:rsid w:val="00716FBF"/>
    <w:rsid w:val="00721875"/>
    <w:rsid w:val="00745D23"/>
    <w:rsid w:val="00750D68"/>
    <w:rsid w:val="0076237D"/>
    <w:rsid w:val="00763D62"/>
    <w:rsid w:val="00763EFE"/>
    <w:rsid w:val="007A0D34"/>
    <w:rsid w:val="007B239B"/>
    <w:rsid w:val="007C2C48"/>
    <w:rsid w:val="007C32A1"/>
    <w:rsid w:val="007D1017"/>
    <w:rsid w:val="007D3C03"/>
    <w:rsid w:val="007E415D"/>
    <w:rsid w:val="007E4DEF"/>
    <w:rsid w:val="00817FAB"/>
    <w:rsid w:val="00835CBE"/>
    <w:rsid w:val="00837651"/>
    <w:rsid w:val="00843EA0"/>
    <w:rsid w:val="008578DC"/>
    <w:rsid w:val="008601D2"/>
    <w:rsid w:val="0086408B"/>
    <w:rsid w:val="00865382"/>
    <w:rsid w:val="00873AC3"/>
    <w:rsid w:val="008B18AA"/>
    <w:rsid w:val="008D1BAB"/>
    <w:rsid w:val="008D4451"/>
    <w:rsid w:val="008D707B"/>
    <w:rsid w:val="00902594"/>
    <w:rsid w:val="00914116"/>
    <w:rsid w:val="00936032"/>
    <w:rsid w:val="00937B2D"/>
    <w:rsid w:val="009430BB"/>
    <w:rsid w:val="0095169B"/>
    <w:rsid w:val="00956243"/>
    <w:rsid w:val="009675A4"/>
    <w:rsid w:val="00970A19"/>
    <w:rsid w:val="00975E96"/>
    <w:rsid w:val="00983646"/>
    <w:rsid w:val="009869AA"/>
    <w:rsid w:val="00996F47"/>
    <w:rsid w:val="009A6B9B"/>
    <w:rsid w:val="009B4CB8"/>
    <w:rsid w:val="009E4CE1"/>
    <w:rsid w:val="009E4CEE"/>
    <w:rsid w:val="009F088C"/>
    <w:rsid w:val="00A056B4"/>
    <w:rsid w:val="00A119D7"/>
    <w:rsid w:val="00A1296C"/>
    <w:rsid w:val="00A13DB6"/>
    <w:rsid w:val="00A14424"/>
    <w:rsid w:val="00A16449"/>
    <w:rsid w:val="00A6637B"/>
    <w:rsid w:val="00A74979"/>
    <w:rsid w:val="00A85B4E"/>
    <w:rsid w:val="00A9716F"/>
    <w:rsid w:val="00AC51A2"/>
    <w:rsid w:val="00AD16BE"/>
    <w:rsid w:val="00AD6941"/>
    <w:rsid w:val="00AD7EA1"/>
    <w:rsid w:val="00AE0442"/>
    <w:rsid w:val="00AE28CE"/>
    <w:rsid w:val="00AE7F57"/>
    <w:rsid w:val="00AF1185"/>
    <w:rsid w:val="00AF1D01"/>
    <w:rsid w:val="00B114F2"/>
    <w:rsid w:val="00B369FC"/>
    <w:rsid w:val="00B428E2"/>
    <w:rsid w:val="00B474C8"/>
    <w:rsid w:val="00B51E07"/>
    <w:rsid w:val="00B548B5"/>
    <w:rsid w:val="00B632C0"/>
    <w:rsid w:val="00B80A6C"/>
    <w:rsid w:val="00B92FC9"/>
    <w:rsid w:val="00B9538B"/>
    <w:rsid w:val="00BA3352"/>
    <w:rsid w:val="00BA66BA"/>
    <w:rsid w:val="00BB586F"/>
    <w:rsid w:val="00BD6E59"/>
    <w:rsid w:val="00BE3CB5"/>
    <w:rsid w:val="00BF1A83"/>
    <w:rsid w:val="00C005DB"/>
    <w:rsid w:val="00C03E23"/>
    <w:rsid w:val="00C05893"/>
    <w:rsid w:val="00C23022"/>
    <w:rsid w:val="00C259E4"/>
    <w:rsid w:val="00C26BA1"/>
    <w:rsid w:val="00C330DA"/>
    <w:rsid w:val="00C3439E"/>
    <w:rsid w:val="00C5748C"/>
    <w:rsid w:val="00C6062E"/>
    <w:rsid w:val="00C60FD5"/>
    <w:rsid w:val="00C6497D"/>
    <w:rsid w:val="00C72BBD"/>
    <w:rsid w:val="00C858EB"/>
    <w:rsid w:val="00CA1D41"/>
    <w:rsid w:val="00CB22E4"/>
    <w:rsid w:val="00CB234B"/>
    <w:rsid w:val="00CB607D"/>
    <w:rsid w:val="00CB6B28"/>
    <w:rsid w:val="00CC1E39"/>
    <w:rsid w:val="00CF678F"/>
    <w:rsid w:val="00D00390"/>
    <w:rsid w:val="00D00E20"/>
    <w:rsid w:val="00D0292D"/>
    <w:rsid w:val="00D039FD"/>
    <w:rsid w:val="00D10605"/>
    <w:rsid w:val="00D1435D"/>
    <w:rsid w:val="00D31EB4"/>
    <w:rsid w:val="00D32380"/>
    <w:rsid w:val="00D403F6"/>
    <w:rsid w:val="00D53DE9"/>
    <w:rsid w:val="00D57D31"/>
    <w:rsid w:val="00D83C24"/>
    <w:rsid w:val="00D9188E"/>
    <w:rsid w:val="00D92926"/>
    <w:rsid w:val="00DA51AB"/>
    <w:rsid w:val="00DB33C9"/>
    <w:rsid w:val="00DB376A"/>
    <w:rsid w:val="00DB6011"/>
    <w:rsid w:val="00DB7ACE"/>
    <w:rsid w:val="00DC6C7C"/>
    <w:rsid w:val="00DC7B76"/>
    <w:rsid w:val="00DE473D"/>
    <w:rsid w:val="00DE48A5"/>
    <w:rsid w:val="00DF4468"/>
    <w:rsid w:val="00E00866"/>
    <w:rsid w:val="00E01797"/>
    <w:rsid w:val="00E11D86"/>
    <w:rsid w:val="00E157D7"/>
    <w:rsid w:val="00E161AF"/>
    <w:rsid w:val="00E16523"/>
    <w:rsid w:val="00E17571"/>
    <w:rsid w:val="00E2680C"/>
    <w:rsid w:val="00E2792E"/>
    <w:rsid w:val="00E40F0B"/>
    <w:rsid w:val="00E44365"/>
    <w:rsid w:val="00E46640"/>
    <w:rsid w:val="00E47AB4"/>
    <w:rsid w:val="00E50653"/>
    <w:rsid w:val="00E51FF3"/>
    <w:rsid w:val="00E704F9"/>
    <w:rsid w:val="00E70740"/>
    <w:rsid w:val="00E74091"/>
    <w:rsid w:val="00E92C83"/>
    <w:rsid w:val="00EA45DE"/>
    <w:rsid w:val="00EA6FDC"/>
    <w:rsid w:val="00EC0588"/>
    <w:rsid w:val="00EC38B1"/>
    <w:rsid w:val="00EC76B9"/>
    <w:rsid w:val="00EF31BE"/>
    <w:rsid w:val="00EF43E0"/>
    <w:rsid w:val="00EF6FB4"/>
    <w:rsid w:val="00F0678F"/>
    <w:rsid w:val="00F067BA"/>
    <w:rsid w:val="00F11883"/>
    <w:rsid w:val="00F15453"/>
    <w:rsid w:val="00F22AE4"/>
    <w:rsid w:val="00F25B88"/>
    <w:rsid w:val="00F55312"/>
    <w:rsid w:val="00F70E0D"/>
    <w:rsid w:val="00F808D0"/>
    <w:rsid w:val="00F96783"/>
    <w:rsid w:val="00F96C25"/>
    <w:rsid w:val="00FA2DC6"/>
    <w:rsid w:val="00FA4510"/>
    <w:rsid w:val="00FA650B"/>
    <w:rsid w:val="00FB71BD"/>
    <w:rsid w:val="00FD2213"/>
    <w:rsid w:val="00FE454C"/>
    <w:rsid w:val="00FE5073"/>
    <w:rsid w:val="00FE5B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1"/>
    <o:shapelayout v:ext="edit">
      <o:idmap v:ext="edit" data="1"/>
    </o:shapelayout>
  </w:shapeDefaults>
  <w:decimalSymbol w:val=","/>
  <w:listSeparator w:val=";"/>
  <w15:docId w15:val="{6F3B9E92-B499-47CB-985D-250782997CC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line="360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6D6939"/>
    <w:pPr>
      <w:ind w:firstLine="709"/>
      <w:jc w:val="both"/>
    </w:pPr>
    <w:rPr>
      <w:rFonts w:ascii="Times New Roman" w:hAnsi="Times New Roman"/>
      <w:sz w:val="24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har"/>
    <w:uiPriority w:val="99"/>
    <w:unhideWhenUsed/>
    <w:rsid w:val="004C7AB7"/>
    <w:pPr>
      <w:tabs>
        <w:tab w:val="center" w:pos="4252"/>
        <w:tab w:val="right" w:pos="8504"/>
      </w:tabs>
      <w:spacing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4C7AB7"/>
    <w:rPr>
      <w:rFonts w:ascii="Times New Roman" w:hAnsi="Times New Roman"/>
      <w:sz w:val="24"/>
    </w:rPr>
  </w:style>
  <w:style w:type="paragraph" w:styleId="Rodap">
    <w:name w:val="footer"/>
    <w:basedOn w:val="Normal"/>
    <w:link w:val="RodapChar"/>
    <w:uiPriority w:val="99"/>
    <w:unhideWhenUsed/>
    <w:rsid w:val="004C7AB7"/>
    <w:pPr>
      <w:tabs>
        <w:tab w:val="center" w:pos="4252"/>
        <w:tab w:val="right" w:pos="8504"/>
      </w:tabs>
      <w:spacing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4C7AB7"/>
    <w:rPr>
      <w:rFonts w:ascii="Times New Roman" w:hAnsi="Times New Roman"/>
      <w:sz w:val="24"/>
    </w:rPr>
  </w:style>
  <w:style w:type="paragraph" w:styleId="SemEspaamento">
    <w:name w:val="No Spacing"/>
    <w:link w:val="SemEspaamentoChar"/>
    <w:uiPriority w:val="1"/>
    <w:qFormat/>
    <w:rsid w:val="002B6CA6"/>
    <w:pPr>
      <w:spacing w:line="240" w:lineRule="auto"/>
    </w:pPr>
    <w:rPr>
      <w:rFonts w:eastAsiaTheme="minorEastAsia"/>
      <w:lang w:eastAsia="pt-BR"/>
    </w:rPr>
  </w:style>
  <w:style w:type="character" w:customStyle="1" w:styleId="SemEspaamentoChar">
    <w:name w:val="Sem Espaçamento Char"/>
    <w:basedOn w:val="Fontepargpadro"/>
    <w:link w:val="SemEspaamento"/>
    <w:uiPriority w:val="1"/>
    <w:rsid w:val="002B6CA6"/>
    <w:rPr>
      <w:rFonts w:eastAsiaTheme="minorEastAsia"/>
      <w:lang w:eastAsia="pt-BR"/>
    </w:rPr>
  </w:style>
  <w:style w:type="character" w:customStyle="1" w:styleId="apple-converted-space">
    <w:name w:val="apple-converted-space"/>
    <w:basedOn w:val="Fontepargpadro"/>
    <w:rsid w:val="00745D23"/>
  </w:style>
  <w:style w:type="paragraph" w:styleId="PargrafodaLista">
    <w:name w:val="List Paragraph"/>
    <w:basedOn w:val="Normal"/>
    <w:uiPriority w:val="34"/>
    <w:qFormat/>
    <w:rsid w:val="00C05893"/>
    <w:pPr>
      <w:ind w:left="720"/>
      <w:contextualSpacing/>
    </w:pPr>
  </w:style>
  <w:style w:type="paragraph" w:customStyle="1" w:styleId="CorpoA">
    <w:name w:val="Corpo A"/>
    <w:rsid w:val="00225E8F"/>
    <w:pPr>
      <w:pBdr>
        <w:top w:val="nil"/>
        <w:left w:val="nil"/>
        <w:bottom w:val="nil"/>
        <w:right w:val="nil"/>
        <w:between w:val="nil"/>
        <w:bar w:val="nil"/>
      </w:pBdr>
      <w:spacing w:after="200" w:line="276" w:lineRule="auto"/>
    </w:pPr>
    <w:rPr>
      <w:rFonts w:ascii="Calibri" w:eastAsia="Calibri" w:hAnsi="Calibri" w:cs="Calibri"/>
      <w:color w:val="000000"/>
      <w:u w:color="000000"/>
      <w:bdr w:val="nil"/>
      <w:lang w:eastAsia="pt-BR"/>
    </w:rPr>
  </w:style>
  <w:style w:type="character" w:customStyle="1" w:styleId="exlresultdetails">
    <w:name w:val="exlresultdetails"/>
    <w:rsid w:val="00225E8F"/>
  </w:style>
  <w:style w:type="character" w:customStyle="1" w:styleId="FontStyle11">
    <w:name w:val="Font Style11"/>
    <w:basedOn w:val="exlresultdetails"/>
    <w:rsid w:val="002B0204"/>
    <w:rPr>
      <w:rFonts w:ascii="Times New Roman" w:hAnsi="Times New Roman"/>
      <w:i/>
      <w:iCs/>
      <w:sz w:val="24"/>
      <w:szCs w:val="24"/>
    </w:rPr>
  </w:style>
  <w:style w:type="character" w:styleId="Hyperlink">
    <w:name w:val="Hyperlink"/>
    <w:basedOn w:val="Fontepargpadro"/>
    <w:uiPriority w:val="99"/>
    <w:unhideWhenUsed/>
    <w:rsid w:val="00623769"/>
    <w:rPr>
      <w:color w:val="0563C1" w:themeColor="hyperlink"/>
      <w:u w:val="single"/>
    </w:rPr>
  </w:style>
  <w:style w:type="paragraph" w:styleId="Corpodetexto">
    <w:name w:val="Body Text"/>
    <w:basedOn w:val="Normal"/>
    <w:link w:val="CorpodetextoChar"/>
    <w:uiPriority w:val="1"/>
    <w:qFormat/>
    <w:rsid w:val="00613498"/>
    <w:pPr>
      <w:widowControl w:val="0"/>
      <w:autoSpaceDE w:val="0"/>
      <w:autoSpaceDN w:val="0"/>
      <w:spacing w:line="240" w:lineRule="auto"/>
      <w:ind w:firstLine="0"/>
      <w:jc w:val="left"/>
    </w:pPr>
    <w:rPr>
      <w:rFonts w:eastAsia="Times New Roman" w:cs="Times New Roman"/>
      <w:szCs w:val="24"/>
      <w:lang w:eastAsia="pt-BR" w:bidi="pt-BR"/>
    </w:rPr>
  </w:style>
  <w:style w:type="character" w:customStyle="1" w:styleId="CorpodetextoChar">
    <w:name w:val="Corpo de texto Char"/>
    <w:basedOn w:val="Fontepargpadro"/>
    <w:link w:val="Corpodetexto"/>
    <w:uiPriority w:val="1"/>
    <w:rsid w:val="00613498"/>
    <w:rPr>
      <w:rFonts w:ascii="Times New Roman" w:eastAsia="Times New Roman" w:hAnsi="Times New Roman" w:cs="Times New Roman"/>
      <w:sz w:val="24"/>
      <w:szCs w:val="24"/>
      <w:lang w:eastAsia="pt-BR" w:bidi="pt-B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883444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5777914">
          <w:marLeft w:val="288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footer" Target="foot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eader" Target="header2.xml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image" Target="media/image3.jpe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eader" Target="header3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6.jpe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4.jpe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5.jpe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4.jpe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12DDADF-B6AC-4708-8025-2A2798FC0A0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2121</TotalTime>
  <Pages>12</Pages>
  <Words>4426</Words>
  <Characters>23906</Characters>
  <Application>Microsoft Office Word</Application>
  <DocSecurity>0</DocSecurity>
  <Lines>199</Lines>
  <Paragraphs>56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28276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Redson</dc:creator>
  <cp:lastModifiedBy>Emurielly</cp:lastModifiedBy>
  <cp:revision>211</cp:revision>
  <dcterms:created xsi:type="dcterms:W3CDTF">2018-09-24T15:42:00Z</dcterms:created>
  <dcterms:modified xsi:type="dcterms:W3CDTF">2018-10-30T21:56:00Z</dcterms:modified>
</cp:coreProperties>
</file>